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F7" w:rsidRDefault="00D514F7">
      <w:pPr>
        <w:rPr>
          <w:rFonts w:eastAsia="仿宋_GB2312"/>
          <w:sz w:val="84"/>
        </w:rPr>
      </w:pPr>
      <w:bookmarkStart w:id="0" w:name="_GoBack"/>
      <w:bookmarkEnd w:id="0"/>
    </w:p>
    <w:p w:rsidR="00D514F7" w:rsidRDefault="005F5C8C">
      <w:pPr>
        <w:ind w:right="105"/>
        <w:jc w:val="right"/>
        <w:rPr>
          <w:rFonts w:eastAsia="黑体"/>
          <w:b/>
          <w:spacing w:val="40"/>
          <w:w w:val="66"/>
          <w:sz w:val="60"/>
          <w:szCs w:val="60"/>
        </w:rPr>
      </w:pPr>
      <w:r>
        <w:rPr>
          <w:rFonts w:eastAsia="黑体" w:hint="eastAsia"/>
          <w:b/>
          <w:spacing w:val="40"/>
          <w:w w:val="66"/>
          <w:sz w:val="60"/>
          <w:szCs w:val="60"/>
        </w:rPr>
        <w:t>天津市公安局犬类留检所西青分所物业管理项目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4pt;height:0pt;width:22.7pt;z-index:251659264;mso-width-relative:page;mso-height-relative:page;" filled="f" stroked="t" coordsize="21600,21600" o:gfxdata="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cA2HW&#10;AAAACAEAAA8AAAAAAAAAAQAgAAAAIgAAAGRycy9kb3ducmV2LnhtbFBLAQIUABQAAAAIAIdO4kA5&#10;cyVl6QEAAKsDAAAOAAAAAAAAAAEAIAAAACUBAABkcnMvZTJvRG9jLnhtbFBLBQYAAAAABgAGAFkB&#10;AACABQAAAAA=&#10;">
                <v:fill on="f" focussize="0,0"/>
                <v:stroke weight="15pt" color="#4B69B5" joinstyle="round"/>
                <v:imagedata o:title=""/>
                <o:lock v:ext="edit" aspectratio="f"/>
              </v:line>
            </w:pict>
          </mc:Fallback>
        </mc:AlternateContent>
      </w:r>
    </w:p>
    <w:p w:rsidR="00D514F7" w:rsidRDefault="005F5C8C">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D514F7" w:rsidRDefault="00D514F7">
      <w:pPr>
        <w:ind w:right="1025"/>
        <w:jc w:val="center"/>
        <w:rPr>
          <w:rFonts w:eastAsia="黑体"/>
          <w:b/>
          <w:spacing w:val="40"/>
          <w:w w:val="66"/>
          <w:sz w:val="60"/>
          <w:szCs w:val="60"/>
        </w:rPr>
      </w:pPr>
    </w:p>
    <w:p w:rsidR="00D514F7" w:rsidRDefault="005F5C8C">
      <w:pPr>
        <w:jc w:val="center"/>
        <w:rPr>
          <w:rFonts w:eastAsia="黑体"/>
          <w:b/>
          <w:spacing w:val="40"/>
          <w:w w:val="66"/>
          <w:sz w:val="15"/>
          <w:szCs w:val="15"/>
        </w:rPr>
      </w:pPr>
      <w:r>
        <w:rPr>
          <w:rFonts w:eastAsia="黑体"/>
          <w:b/>
          <w:spacing w:val="40"/>
          <w:w w:val="66"/>
          <w:sz w:val="56"/>
          <w:szCs w:val="56"/>
        </w:rPr>
        <w:t xml:space="preserve">            </w:t>
      </w:r>
    </w:p>
    <w:p w:rsidR="00D514F7" w:rsidRDefault="005F5C8C">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TGPC-2024-D-0666</w:t>
      </w:r>
      <w:r>
        <w:rPr>
          <w:rFonts w:eastAsia="黑体"/>
          <w:spacing w:val="40"/>
          <w:w w:val="66"/>
          <w:sz w:val="32"/>
          <w:szCs w:val="32"/>
        </w:rPr>
        <w:t>）</w:t>
      </w:r>
    </w:p>
    <w:p w:rsidR="00D514F7" w:rsidRDefault="00D514F7">
      <w:pPr>
        <w:rPr>
          <w:sz w:val="40"/>
        </w:rPr>
      </w:pPr>
    </w:p>
    <w:p w:rsidR="00D514F7" w:rsidRDefault="00D514F7">
      <w:pPr>
        <w:rPr>
          <w:sz w:val="36"/>
        </w:rPr>
      </w:pPr>
    </w:p>
    <w:p w:rsidR="00D514F7" w:rsidRDefault="00D514F7">
      <w:pPr>
        <w:rPr>
          <w:sz w:val="36"/>
        </w:rPr>
      </w:pPr>
    </w:p>
    <w:p w:rsidR="00D514F7" w:rsidRDefault="00D514F7">
      <w:pPr>
        <w:rPr>
          <w:sz w:val="36"/>
        </w:rPr>
      </w:pPr>
    </w:p>
    <w:p w:rsidR="00D514F7" w:rsidRDefault="00D514F7">
      <w:pPr>
        <w:rPr>
          <w:sz w:val="36"/>
        </w:rPr>
      </w:pPr>
    </w:p>
    <w:p w:rsidR="00D514F7" w:rsidRDefault="00D514F7">
      <w:pPr>
        <w:rPr>
          <w:sz w:val="36"/>
        </w:rPr>
      </w:pPr>
    </w:p>
    <w:p w:rsidR="00D514F7" w:rsidRDefault="00D514F7">
      <w:pPr>
        <w:rPr>
          <w:sz w:val="36"/>
        </w:rPr>
      </w:pPr>
    </w:p>
    <w:p w:rsidR="00D514F7" w:rsidRDefault="00D514F7">
      <w:pPr>
        <w:rPr>
          <w:sz w:val="36"/>
        </w:rPr>
      </w:pPr>
    </w:p>
    <w:p w:rsidR="00D514F7" w:rsidRDefault="00D514F7">
      <w:pPr>
        <w:rPr>
          <w:sz w:val="36"/>
        </w:rPr>
      </w:pPr>
    </w:p>
    <w:p w:rsidR="00D514F7" w:rsidRDefault="005F5C8C" w:rsidP="005F5C8C">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D514F7" w:rsidRDefault="005F5C8C">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8</w:t>
      </w:r>
    </w:p>
    <w:p w:rsidR="00D514F7" w:rsidRDefault="00D514F7">
      <w:pPr>
        <w:widowControl/>
        <w:jc w:val="left"/>
        <w:rPr>
          <w:rFonts w:eastAsia="仿宋_GB2312"/>
          <w:b/>
          <w:bCs/>
          <w:kern w:val="0"/>
          <w:sz w:val="44"/>
          <w:szCs w:val="44"/>
        </w:rPr>
      </w:pPr>
    </w:p>
    <w:p w:rsidR="00D514F7" w:rsidRDefault="00D514F7" w:rsidP="005F5C8C">
      <w:pPr>
        <w:ind w:firstLineChars="100" w:firstLine="411"/>
        <w:jc w:val="center"/>
        <w:rPr>
          <w:b/>
          <w:spacing w:val="20"/>
          <w:w w:val="80"/>
          <w:sz w:val="48"/>
          <w:szCs w:val="48"/>
        </w:rPr>
        <w:sectPr w:rsidR="00D514F7">
          <w:headerReference w:type="default" r:id="rId11"/>
          <w:pgSz w:w="11906" w:h="16838"/>
          <w:pgMar w:top="1440" w:right="1797" w:bottom="1440" w:left="1797" w:header="851" w:footer="992" w:gutter="0"/>
          <w:pgNumType w:start="1"/>
          <w:cols w:space="425"/>
          <w:docGrid w:type="linesAndChars" w:linePitch="285" w:charSpace="-3449"/>
        </w:sectPr>
      </w:pPr>
    </w:p>
    <w:p w:rsidR="00D514F7" w:rsidRDefault="005F5C8C" w:rsidP="005F5C8C">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D514F7" w:rsidRDefault="005F5C8C">
      <w:pPr>
        <w:spacing w:line="560" w:lineRule="exact"/>
        <w:ind w:rightChars="-73" w:right="-141"/>
        <w:rPr>
          <w:b/>
          <w:sz w:val="24"/>
        </w:rPr>
      </w:pPr>
      <w:r>
        <w:rPr>
          <w:b/>
          <w:sz w:val="24"/>
        </w:rPr>
        <w:t>第一部分</w:t>
      </w:r>
      <w:r>
        <w:rPr>
          <w:b/>
          <w:sz w:val="24"/>
        </w:rPr>
        <w:t xml:space="preserve">  </w:t>
      </w:r>
      <w:r>
        <w:rPr>
          <w:b/>
          <w:sz w:val="24"/>
        </w:rPr>
        <w:t>投标邀请函</w:t>
      </w:r>
    </w:p>
    <w:p w:rsidR="00D514F7" w:rsidRDefault="00D514F7">
      <w:pPr>
        <w:spacing w:line="560" w:lineRule="exact"/>
        <w:ind w:rightChars="-73" w:right="-141"/>
        <w:rPr>
          <w:b/>
          <w:sz w:val="24"/>
        </w:rPr>
      </w:pPr>
    </w:p>
    <w:p w:rsidR="00D514F7" w:rsidRDefault="005F5C8C">
      <w:pPr>
        <w:spacing w:line="560" w:lineRule="exact"/>
        <w:ind w:rightChars="-73" w:right="-141"/>
        <w:rPr>
          <w:b/>
          <w:sz w:val="24"/>
        </w:rPr>
      </w:pPr>
      <w:r>
        <w:rPr>
          <w:b/>
          <w:sz w:val="24"/>
        </w:rPr>
        <w:t>第二部分</w:t>
      </w:r>
      <w:r>
        <w:rPr>
          <w:b/>
          <w:sz w:val="24"/>
        </w:rPr>
        <w:t xml:space="preserve">  </w:t>
      </w:r>
      <w:r>
        <w:rPr>
          <w:b/>
          <w:sz w:val="24"/>
        </w:rPr>
        <w:t>招标项目要求</w:t>
      </w:r>
    </w:p>
    <w:p w:rsidR="00D514F7" w:rsidRDefault="00D514F7">
      <w:pPr>
        <w:spacing w:line="560" w:lineRule="exact"/>
        <w:ind w:rightChars="-73" w:right="-141"/>
        <w:rPr>
          <w:b/>
          <w:sz w:val="24"/>
        </w:rPr>
      </w:pPr>
    </w:p>
    <w:p w:rsidR="00D514F7" w:rsidRDefault="005F5C8C">
      <w:pPr>
        <w:spacing w:line="560" w:lineRule="exact"/>
        <w:ind w:rightChars="-73" w:right="-141"/>
        <w:rPr>
          <w:b/>
          <w:sz w:val="24"/>
        </w:rPr>
      </w:pPr>
      <w:r>
        <w:rPr>
          <w:b/>
          <w:sz w:val="24"/>
        </w:rPr>
        <w:t>第三部分</w:t>
      </w:r>
      <w:r>
        <w:rPr>
          <w:b/>
          <w:sz w:val="24"/>
        </w:rPr>
        <w:t xml:space="preserve">  </w:t>
      </w:r>
      <w:r>
        <w:rPr>
          <w:b/>
          <w:sz w:val="24"/>
        </w:rPr>
        <w:t>投标须知</w:t>
      </w:r>
    </w:p>
    <w:p w:rsidR="00D514F7" w:rsidRDefault="00D514F7">
      <w:pPr>
        <w:spacing w:line="560" w:lineRule="exact"/>
        <w:ind w:rightChars="-73" w:right="-141"/>
        <w:rPr>
          <w:sz w:val="24"/>
        </w:rPr>
      </w:pPr>
    </w:p>
    <w:p w:rsidR="00D514F7" w:rsidRDefault="005F5C8C">
      <w:pPr>
        <w:spacing w:line="560" w:lineRule="exact"/>
        <w:rPr>
          <w:b/>
          <w:sz w:val="24"/>
        </w:rPr>
      </w:pPr>
      <w:r>
        <w:rPr>
          <w:b/>
          <w:sz w:val="24"/>
        </w:rPr>
        <w:t>第四部分</w:t>
      </w:r>
      <w:r>
        <w:rPr>
          <w:b/>
          <w:sz w:val="24"/>
        </w:rPr>
        <w:t xml:space="preserve">  </w:t>
      </w:r>
      <w:r>
        <w:rPr>
          <w:b/>
          <w:sz w:val="24"/>
        </w:rPr>
        <w:t>合同条款</w:t>
      </w:r>
    </w:p>
    <w:p w:rsidR="00D514F7" w:rsidRDefault="00D514F7">
      <w:pPr>
        <w:spacing w:line="560" w:lineRule="exact"/>
        <w:rPr>
          <w:sz w:val="24"/>
        </w:rPr>
      </w:pPr>
    </w:p>
    <w:p w:rsidR="00D514F7" w:rsidRDefault="005F5C8C">
      <w:pPr>
        <w:spacing w:line="560" w:lineRule="exact"/>
        <w:rPr>
          <w:sz w:val="24"/>
        </w:rPr>
      </w:pPr>
      <w:r>
        <w:rPr>
          <w:b/>
          <w:sz w:val="24"/>
        </w:rPr>
        <w:t>第五部分</w:t>
      </w:r>
      <w:r>
        <w:rPr>
          <w:b/>
          <w:sz w:val="24"/>
        </w:rPr>
        <w:t xml:space="preserve">  </w:t>
      </w:r>
      <w:r>
        <w:rPr>
          <w:b/>
          <w:sz w:val="24"/>
        </w:rPr>
        <w:t>投标文件格式</w:t>
      </w:r>
    </w:p>
    <w:p w:rsidR="00D514F7" w:rsidRDefault="00D514F7">
      <w:pPr>
        <w:rPr>
          <w:sz w:val="24"/>
        </w:rPr>
      </w:pPr>
    </w:p>
    <w:p w:rsidR="00D514F7" w:rsidRDefault="00D514F7">
      <w:pPr>
        <w:rPr>
          <w:sz w:val="24"/>
        </w:rPr>
      </w:pPr>
    </w:p>
    <w:p w:rsidR="00D514F7" w:rsidRDefault="00D514F7">
      <w:pPr>
        <w:rPr>
          <w:sz w:val="24"/>
        </w:rPr>
      </w:pPr>
    </w:p>
    <w:p w:rsidR="00D514F7" w:rsidRDefault="00D514F7">
      <w:pPr>
        <w:rPr>
          <w:sz w:val="24"/>
        </w:rPr>
      </w:pPr>
    </w:p>
    <w:p w:rsidR="00D514F7" w:rsidRDefault="00D514F7">
      <w:pPr>
        <w:rPr>
          <w:sz w:val="24"/>
        </w:rPr>
      </w:pPr>
    </w:p>
    <w:p w:rsidR="00D514F7" w:rsidRDefault="00D514F7">
      <w:pPr>
        <w:rPr>
          <w:sz w:val="24"/>
        </w:rPr>
      </w:pPr>
    </w:p>
    <w:p w:rsidR="00D514F7" w:rsidRDefault="00D514F7">
      <w:pPr>
        <w:rPr>
          <w:b/>
        </w:rPr>
      </w:pPr>
    </w:p>
    <w:p w:rsidR="00D514F7" w:rsidRDefault="00D514F7">
      <w:pPr>
        <w:pStyle w:val="ac"/>
        <w:rPr>
          <w:rFonts w:ascii="Times New Roman" w:hAnsi="Times New Roman"/>
        </w:rPr>
        <w:sectPr w:rsidR="00D514F7">
          <w:pgSz w:w="11906" w:h="16838"/>
          <w:pgMar w:top="1440" w:right="1797" w:bottom="1440" w:left="1797" w:header="851" w:footer="992" w:gutter="0"/>
          <w:pgNumType w:start="1"/>
          <w:cols w:space="425"/>
          <w:docGrid w:type="linesAndChars" w:linePitch="285" w:charSpace="-3449"/>
        </w:sectPr>
      </w:pPr>
      <w:bookmarkStart w:id="1" w:name="_Toc412903614"/>
    </w:p>
    <w:p w:rsidR="00D514F7" w:rsidRDefault="005F5C8C">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D514F7" w:rsidRDefault="005F5C8C">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天津市公安局治安管理总队</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天津市公安局</w:t>
      </w:r>
      <w:r>
        <w:rPr>
          <w:rFonts w:ascii="Times New Roman" w:eastAsiaTheme="minorEastAsia" w:hAnsi="Times New Roman" w:cs="Times New Roman" w:hint="eastAsia"/>
          <w:color w:val="auto"/>
          <w:szCs w:val="32"/>
        </w:rPr>
        <w:t>治安管理总队</w:t>
      </w:r>
      <w:r>
        <w:rPr>
          <w:rFonts w:ascii="Times New Roman" w:eastAsiaTheme="minorEastAsia" w:hAnsi="Times New Roman" w:cs="Times New Roman" w:hint="eastAsia"/>
          <w:color w:val="auto"/>
          <w:szCs w:val="32"/>
        </w:rPr>
        <w:t>犬类留检所西青分所物业管理项目</w:t>
      </w:r>
      <w:r>
        <w:rPr>
          <w:rFonts w:ascii="Times New Roman" w:eastAsiaTheme="minorEastAsia" w:hAnsi="Times New Roman" w:cs="Times New Roman"/>
          <w:color w:val="auto"/>
          <w:szCs w:val="32"/>
        </w:rPr>
        <w:t>实施政府采购。现欢迎合格的供应商参加投标。</w:t>
      </w:r>
    </w:p>
    <w:p w:rsidR="00D514F7" w:rsidRDefault="005F5C8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天津市公安局</w:t>
      </w:r>
      <w:r>
        <w:rPr>
          <w:rFonts w:ascii="Times New Roman" w:eastAsia="宋体" w:hAnsi="Times New Roman" w:cs="Times New Roman" w:hint="eastAsia"/>
          <w:color w:val="auto"/>
        </w:rPr>
        <w:t>治安管理总队</w:t>
      </w:r>
      <w:r>
        <w:rPr>
          <w:rFonts w:ascii="Times New Roman" w:eastAsia="宋体" w:hAnsi="Times New Roman" w:cs="Times New Roman" w:hint="eastAsia"/>
          <w:color w:val="auto"/>
        </w:rPr>
        <w:t>犬类留检所西青分所物业管理项目</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TGPC-2024-D-0666</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1550097</w:t>
      </w:r>
      <w:r>
        <w:rPr>
          <w:rFonts w:ascii="Times New Roman" w:eastAsia="宋体" w:hAnsi="Times New Roman" w:cs="Times New Roman" w:hint="eastAsia"/>
          <w:color w:val="auto"/>
        </w:rPr>
        <w:t>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w:t>
      </w:r>
      <w:r>
        <w:rPr>
          <w:rFonts w:ascii="Times New Roman" w:eastAsia="宋体" w:hAnsi="Times New Roman" w:cs="Times New Roman" w:hint="eastAsia"/>
          <w:color w:val="auto"/>
        </w:rPr>
        <w:t>供应商资格要求（实质性要求）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（一）供应商应具备独立法人资格。供应商应具备《食品经营许可证》，经营项目至少包含食品经营管理或餐饮服务管理，提供证书扫描件。</w:t>
      </w:r>
    </w:p>
    <w:p w:rsidR="00D514F7" w:rsidRDefault="005F5C8C">
      <w:pPr>
        <w:pStyle w:val="Default"/>
        <w:spacing w:line="360" w:lineRule="auto"/>
        <w:ind w:firstLineChars="200" w:firstLine="446"/>
        <w:jc w:val="both"/>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w:t>
      </w:r>
      <w:r>
        <w:rPr>
          <w:rFonts w:ascii="Times New Roman" w:eastAsia="宋体" w:hAnsi="Times New Roman" w:cs="Times New Roman" w:hint="eastAsia"/>
          <w:color w:val="auto"/>
        </w:rPr>
        <w:t>的条件，提供以下材料：</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Theme="minorEastAsia" w:hAnsi="Times New Roman" w:cs="Times New Roman" w:hint="eastAsia"/>
          <w:color w:val="auto"/>
        </w:rPr>
        <w:t>（四）本项目专门面向中小企业采购，提供《中小企业声明函》。</w:t>
      </w:r>
    </w:p>
    <w:bookmarkEnd w:id="2"/>
    <w:bookmarkEnd w:id="3"/>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w:t>
      </w:r>
      <w:r>
        <w:rPr>
          <w:rFonts w:ascii="Times New Roman" w:eastAsia="宋体" w:hAnsi="Times New Roman" w:cs="Times New Roman"/>
          <w:color w:val="auto"/>
        </w:rPr>
        <w:t>购政策</w:t>
      </w:r>
    </w:p>
    <w:p w:rsidR="00D514F7" w:rsidRDefault="005F5C8C">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Pr>
          <w:rFonts w:ascii="Times New Roman" w:eastAsia="宋体" w:hAnsi="Times New Roman" w:cs="Times New Roman"/>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514F7" w:rsidRDefault="005F5C8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514F7" w:rsidRDefault="005F5C8C">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514F7" w:rsidRDefault="005F5C8C">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w:t>
      </w:r>
      <w:r>
        <w:rPr>
          <w:rFonts w:ascii="Times New Roman" w:eastAsia="宋体" w:hAnsi="Times New Roman" w:cs="Times New Roman"/>
          <w:color w:val="auto"/>
        </w:rPr>
        <w:t>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20</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2"/>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w:t>
      </w:r>
      <w:r>
        <w:rPr>
          <w:rFonts w:ascii="Times New Roman" w:eastAsia="宋体" w:hAnsi="Times New Roman" w:cs="Times New Roman" w:hint="eastAsia"/>
          <w:color w:val="auto"/>
        </w:rPr>
        <w:t>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w:t>
      </w:r>
      <w:r>
        <w:rPr>
          <w:rFonts w:ascii="Times New Roman" w:eastAsia="宋体" w:hAnsi="Times New Roman" w:cs="Times New Roman" w:hint="eastAsia"/>
          <w:color w:val="auto"/>
        </w:rPr>
        <w:t>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9</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9</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w:t>
      </w:r>
      <w:r>
        <w:rPr>
          <w:rFonts w:ascii="Times New Roman" w:eastAsia="宋体" w:hAnsi="Times New Roman" w:cs="Times New Roman"/>
          <w:color w:val="auto"/>
        </w:rPr>
        <w:t>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9</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w:t>
      </w:r>
      <w:r>
        <w:rPr>
          <w:rFonts w:ascii="Times New Roman" w:eastAsia="宋体" w:hAnsi="Times New Roman" w:cs="Times New Roman" w:hint="eastAsia"/>
          <w:color w:val="auto"/>
        </w:rPr>
        <w:t>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9</w:t>
      </w:r>
      <w:r>
        <w:rPr>
          <w:rFonts w:ascii="Times New Roman" w:eastAsia="宋体" w:hAnsi="Times New Roman" w:cs="Times New Roman"/>
          <w:color w:val="auto"/>
        </w:rPr>
        <w:t>月</w:t>
      </w:r>
      <w:r>
        <w:rPr>
          <w:rFonts w:ascii="Times New Roman" w:eastAsia="宋体" w:hAnsi="Times New Roman" w:cs="Times New Roman" w:hint="eastAsia"/>
          <w:color w:val="auto"/>
        </w:rPr>
        <w:t>3</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w:t>
      </w:r>
      <w:r>
        <w:rPr>
          <w:rFonts w:ascii="Times New Roman" w:eastAsia="宋体" w:hAnsi="Times New Roman" w:cs="Times New Roman" w:hint="eastAsia"/>
          <w:color w:val="auto"/>
        </w:rPr>
        <w:t>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天津市公安局治安管理总队</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天津市西青区新科道</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陈楠</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hint="eastAsia"/>
          <w:color w:val="auto"/>
        </w:rPr>
        <w:t>88291900</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w:t>
      </w:r>
      <w:r>
        <w:rPr>
          <w:rFonts w:ascii="Times New Roman" w:eastAsia="宋体" w:hAnsi="Times New Roman" w:cs="Times New Roman" w:hint="eastAsia"/>
          <w:color w:val="auto"/>
        </w:rPr>
        <w:t>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采购人质疑受理：天津市公安局治安管理总队</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联系部门：天津市公安局治安管理总队</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联系地址：天津市西青区新科道</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人：陈楠</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hint="eastAsia"/>
          <w:color w:val="auto"/>
        </w:rPr>
        <w:t>88291900</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D514F7" w:rsidRDefault="005F5C8C">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D514F7" w:rsidRDefault="00D514F7">
      <w:pPr>
        <w:pStyle w:val="Default"/>
        <w:spacing w:line="360" w:lineRule="auto"/>
        <w:ind w:firstLineChars="200" w:firstLine="446"/>
        <w:jc w:val="both"/>
        <w:rPr>
          <w:rFonts w:ascii="Times New Roman" w:eastAsia="宋体" w:hAnsi="Times New Roman" w:cs="Times New Roman"/>
          <w:color w:val="FF0000"/>
        </w:rPr>
      </w:pPr>
    </w:p>
    <w:p w:rsidR="00D514F7" w:rsidRDefault="00D514F7">
      <w:pPr>
        <w:pStyle w:val="Default"/>
        <w:spacing w:line="360" w:lineRule="auto"/>
        <w:ind w:firstLineChars="200" w:firstLine="446"/>
        <w:jc w:val="both"/>
        <w:rPr>
          <w:rFonts w:ascii="Times New Roman" w:eastAsia="宋体" w:hAnsi="Times New Roman" w:cs="Times New Roman"/>
          <w:color w:val="auto"/>
        </w:rPr>
      </w:pPr>
    </w:p>
    <w:p w:rsidR="00D514F7" w:rsidRDefault="00D514F7">
      <w:pPr>
        <w:pStyle w:val="Default"/>
        <w:spacing w:line="360" w:lineRule="auto"/>
        <w:jc w:val="both"/>
        <w:rPr>
          <w:rFonts w:ascii="Times New Roman" w:eastAsia="宋体" w:hAnsi="Times New Roman" w:cs="Times New Roman"/>
          <w:color w:val="auto"/>
        </w:rPr>
      </w:pPr>
    </w:p>
    <w:p w:rsidR="00D514F7" w:rsidRDefault="005F5C8C">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Pr>
          <w:rFonts w:ascii="Times New Roman" w:eastAsia="宋体" w:hAnsi="Times New Roman" w:cs="Times New Roman"/>
          <w:color w:val="auto"/>
        </w:rPr>
        <w:t>月</w:t>
      </w:r>
      <w:r>
        <w:rPr>
          <w:rFonts w:ascii="Times New Roman" w:eastAsia="宋体" w:hAnsi="Times New Roman" w:cs="Times New Roman" w:hint="eastAsia"/>
          <w:color w:val="auto"/>
        </w:rPr>
        <w:t>13</w:t>
      </w:r>
      <w:r>
        <w:rPr>
          <w:rFonts w:ascii="Times New Roman" w:eastAsia="宋体" w:hAnsi="Times New Roman" w:cs="Times New Roman"/>
          <w:color w:val="auto"/>
        </w:rPr>
        <w:t>日</w:t>
      </w:r>
    </w:p>
    <w:p w:rsidR="00D514F7" w:rsidRDefault="00D514F7">
      <w:pPr>
        <w:pStyle w:val="Default"/>
        <w:spacing w:line="360" w:lineRule="auto"/>
        <w:ind w:right="892"/>
        <w:rPr>
          <w:rFonts w:ascii="Times New Roman" w:eastAsia="宋体" w:hAnsi="Times New Roman" w:cs="Times New Roman"/>
          <w:color w:val="auto"/>
        </w:rPr>
      </w:pPr>
    </w:p>
    <w:p w:rsidR="00D514F7" w:rsidRDefault="005F5C8C">
      <w:pPr>
        <w:widowControl/>
        <w:jc w:val="left"/>
        <w:rPr>
          <w:kern w:val="0"/>
          <w:sz w:val="24"/>
          <w:szCs w:val="24"/>
        </w:rPr>
      </w:pPr>
      <w:r>
        <w:br w:type="page"/>
      </w:r>
    </w:p>
    <w:p w:rsidR="00D514F7" w:rsidRDefault="005F5C8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D514F7" w:rsidRDefault="00D514F7">
      <w:pPr>
        <w:spacing w:line="360" w:lineRule="auto"/>
        <w:jc w:val="center"/>
        <w:rPr>
          <w:rFonts w:eastAsia="方正小标宋简体"/>
          <w:bCs/>
          <w:kern w:val="0"/>
          <w:sz w:val="24"/>
          <w:szCs w:val="24"/>
        </w:rPr>
      </w:pPr>
    </w:p>
    <w:p w:rsidR="00D514F7" w:rsidRDefault="005F5C8C">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D514F7" w:rsidRDefault="005F5C8C">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D514F7" w:rsidRDefault="005F5C8C">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D514F7" w:rsidRDefault="00D514F7">
      <w:pPr>
        <w:spacing w:line="360" w:lineRule="auto"/>
        <w:jc w:val="center"/>
        <w:rPr>
          <w:rFonts w:eastAsia="方正小标宋简体"/>
          <w:spacing w:val="-10"/>
          <w:sz w:val="24"/>
          <w:szCs w:val="24"/>
        </w:rPr>
      </w:pPr>
    </w:p>
    <w:p w:rsidR="00D514F7" w:rsidRDefault="00D514F7">
      <w:pPr>
        <w:spacing w:line="360" w:lineRule="auto"/>
        <w:jc w:val="center"/>
        <w:rPr>
          <w:rFonts w:eastAsia="方正小标宋简体"/>
          <w:spacing w:val="-10"/>
          <w:sz w:val="24"/>
          <w:szCs w:val="24"/>
        </w:rPr>
      </w:pPr>
    </w:p>
    <w:p w:rsidR="00D514F7" w:rsidRDefault="005F5C8C">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D514F7" w:rsidRDefault="005F5C8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D514F7" w:rsidRDefault="005F5C8C">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D514F7" w:rsidRDefault="005F5C8C">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D514F7" w:rsidRDefault="005F5C8C">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w:t>
      </w:r>
      <w:r>
        <w:rPr>
          <w:rFonts w:eastAsiaTheme="minorEastAsia"/>
          <w:snapToGrid w:val="0"/>
          <w:sz w:val="24"/>
          <w:szCs w:val="24"/>
        </w:rPr>
        <w:t>商提供的货物、工程或者服务符合下列情形的，享受支持政策：</w:t>
      </w:r>
    </w:p>
    <w:p w:rsidR="00D514F7" w:rsidRDefault="005F5C8C">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D514F7" w:rsidRDefault="005F5C8C">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D514F7" w:rsidRDefault="005F5C8C">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D514F7" w:rsidRDefault="005F5C8C">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w:t>
      </w:r>
      <w:r>
        <w:rPr>
          <w:rFonts w:eastAsiaTheme="minorEastAsia"/>
          <w:color w:val="000000"/>
          <w:sz w:val="24"/>
          <w:szCs w:val="24"/>
        </w:rPr>
        <w:t>和国政府采购法》第九条</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D514F7" w:rsidRDefault="005F5C8C">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D514F7" w:rsidRDefault="005F5C8C">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w:t>
      </w:r>
      <w:r>
        <w:rPr>
          <w:rFonts w:eastAsiaTheme="minorEastAsia"/>
          <w:sz w:val="24"/>
        </w:rPr>
        <w:t>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D514F7" w:rsidRDefault="00D514F7">
      <w:pPr>
        <w:spacing w:line="360" w:lineRule="exact"/>
        <w:ind w:firstLineChars="200" w:firstLine="446"/>
        <w:rPr>
          <w:rFonts w:eastAsiaTheme="minorEastAsia"/>
          <w:sz w:val="24"/>
        </w:rPr>
      </w:pPr>
    </w:p>
    <w:p w:rsidR="00D514F7" w:rsidRDefault="005F5C8C">
      <w:pPr>
        <w:adjustRightInd w:val="0"/>
        <w:snapToGrid w:val="0"/>
        <w:spacing w:line="400" w:lineRule="exact"/>
        <w:jc w:val="center"/>
        <w:rPr>
          <w:b/>
          <w:sz w:val="24"/>
          <w:szCs w:val="24"/>
        </w:rPr>
      </w:pPr>
      <w:r>
        <w:rPr>
          <w:b/>
          <w:sz w:val="24"/>
          <w:szCs w:val="24"/>
        </w:rPr>
        <w:t>诚信参与政府采购活动提示函</w:t>
      </w:r>
    </w:p>
    <w:p w:rsidR="00D514F7" w:rsidRDefault="00D514F7">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w:t>
      </w:r>
      <w:r>
        <w:rPr>
          <w:rFonts w:ascii="Times New Roman" w:eastAsiaTheme="minorEastAsia" w:hAnsi="Times New Roman" w:cs="Times New Roman"/>
        </w:rPr>
        <w:t>取中标、成交的，将被依法予以行政处罚，并将在信用中国、中国政府采购网、天津市政府采购网等网站公示其失信记录，实施联合惩戒。</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D514F7" w:rsidRDefault="005F5C8C">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w:t>
      </w:r>
      <w:r>
        <w:rPr>
          <w:rFonts w:ascii="Times New Roman" w:eastAsiaTheme="minorEastAsia" w:hAnsi="Times New Roman" w:cs="Times New Roman"/>
        </w:rPr>
        <w:t>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514F7" w:rsidRDefault="00D514F7">
      <w:pPr>
        <w:spacing w:line="360" w:lineRule="exact"/>
        <w:ind w:firstLineChars="200" w:firstLine="446"/>
        <w:rPr>
          <w:rFonts w:eastAsiaTheme="minorEastAsia"/>
          <w:sz w:val="24"/>
        </w:rPr>
      </w:pPr>
    </w:p>
    <w:p w:rsidR="00D514F7" w:rsidRDefault="00D514F7">
      <w:pPr>
        <w:spacing w:line="360" w:lineRule="exact"/>
        <w:ind w:firstLineChars="200" w:firstLine="609"/>
        <w:rPr>
          <w:b/>
          <w:bCs/>
          <w:kern w:val="28"/>
          <w:sz w:val="32"/>
          <w:szCs w:val="32"/>
        </w:rPr>
      </w:pPr>
    </w:p>
    <w:p w:rsidR="00D514F7" w:rsidRDefault="005F5C8C">
      <w:pPr>
        <w:widowControl/>
        <w:jc w:val="left"/>
        <w:rPr>
          <w:b/>
          <w:bCs/>
          <w:kern w:val="28"/>
          <w:sz w:val="32"/>
          <w:szCs w:val="32"/>
          <w:lang w:val="zh-CN"/>
        </w:rPr>
      </w:pPr>
      <w:r>
        <w:br w:type="page"/>
      </w:r>
    </w:p>
    <w:p w:rsidR="00D514F7" w:rsidRDefault="005F5C8C">
      <w:pPr>
        <w:pStyle w:val="ac"/>
        <w:rPr>
          <w:rFonts w:ascii="Times New Roman" w:hAnsi="Times New Roman"/>
        </w:rPr>
      </w:pPr>
      <w:r>
        <w:rPr>
          <w:rFonts w:ascii="Times New Roman" w:hAnsi="Times New Roman"/>
        </w:rPr>
        <w:t>第</w:t>
      </w:r>
      <w:r>
        <w:rPr>
          <w:rFonts w:ascii="Times New Roman" w:hAnsi="Times New Roman"/>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6"/>
    </w:p>
    <w:p w:rsidR="00D514F7" w:rsidRDefault="005F5C8C">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D514F7" w:rsidRDefault="005F5C8C">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D514F7" w:rsidRDefault="005F5C8C">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D514F7" w:rsidRDefault="005F5C8C">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D514F7" w:rsidRDefault="005F5C8C">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D514F7" w:rsidRDefault="005F5C8C">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D514F7" w:rsidRDefault="005F5C8C">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D514F7" w:rsidRDefault="005F5C8C">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7</w:t>
      </w:r>
      <w:r>
        <w:rPr>
          <w:rFonts w:hint="eastAsia"/>
          <w:sz w:val="24"/>
        </w:rPr>
        <w:t>日内物业人员进场服务</w:t>
      </w:r>
      <w:r>
        <w:rPr>
          <w:sz w:val="24"/>
        </w:rPr>
        <w:t>（特殊情况以合同为准）。</w:t>
      </w:r>
    </w:p>
    <w:p w:rsidR="00D514F7" w:rsidRDefault="005F5C8C">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D514F7" w:rsidRDefault="005F5C8C">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D514F7" w:rsidRDefault="005F5C8C">
      <w:pPr>
        <w:autoSpaceDE w:val="0"/>
        <w:autoSpaceDN w:val="0"/>
        <w:adjustRightInd w:val="0"/>
        <w:spacing w:line="360" w:lineRule="auto"/>
        <w:ind w:firstLineChars="200" w:firstLine="446"/>
        <w:rPr>
          <w:sz w:val="24"/>
        </w:rPr>
      </w:pPr>
      <w:r>
        <w:rPr>
          <w:sz w:val="24"/>
        </w:rPr>
        <w:t>按</w:t>
      </w:r>
      <w:r>
        <w:rPr>
          <w:rFonts w:hint="eastAsia"/>
          <w:sz w:val="24"/>
        </w:rPr>
        <w:t>季度</w:t>
      </w:r>
      <w:r>
        <w:rPr>
          <w:sz w:val="24"/>
        </w:rPr>
        <w:t>付款，</w:t>
      </w:r>
      <w:r>
        <w:rPr>
          <w:rFonts w:hint="eastAsia"/>
          <w:sz w:val="24"/>
        </w:rPr>
        <w:t>签订合同后付第一季度款项，第二、第三季度每季度首月</w:t>
      </w:r>
      <w:r>
        <w:rPr>
          <w:rFonts w:hint="eastAsia"/>
          <w:sz w:val="24"/>
        </w:rPr>
        <w:t>30</w:t>
      </w:r>
      <w:r>
        <w:rPr>
          <w:sz w:val="24"/>
        </w:rPr>
        <w:t>日前</w:t>
      </w:r>
      <w:r>
        <w:rPr>
          <w:rFonts w:hint="eastAsia"/>
          <w:sz w:val="24"/>
        </w:rPr>
        <w:t>经采购人考核上季度服务合格后</w:t>
      </w:r>
      <w:r>
        <w:rPr>
          <w:sz w:val="24"/>
        </w:rPr>
        <w:t>支付上一</w:t>
      </w:r>
      <w:r>
        <w:rPr>
          <w:rFonts w:hint="eastAsia"/>
          <w:sz w:val="24"/>
        </w:rPr>
        <w:t>季度</w:t>
      </w:r>
      <w:r>
        <w:rPr>
          <w:sz w:val="24"/>
        </w:rPr>
        <w:t>服务费</w:t>
      </w:r>
      <w:r>
        <w:rPr>
          <w:rFonts w:hint="eastAsia"/>
          <w:sz w:val="24"/>
        </w:rPr>
        <w:t>，</w:t>
      </w:r>
      <w:r>
        <w:rPr>
          <w:rFonts w:hint="eastAsia"/>
          <w:sz w:val="24"/>
        </w:rPr>
        <w:t>第四季度经验收合格后付款。如考核成绩未得满分，具体扣款见考核部分</w:t>
      </w:r>
      <w:r>
        <w:rPr>
          <w:sz w:val="24"/>
        </w:rPr>
        <w:t>（特殊情况以合同为准）。</w:t>
      </w:r>
    </w:p>
    <w:p w:rsidR="00D514F7" w:rsidRDefault="005F5C8C">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D514F7" w:rsidRDefault="005F5C8C">
      <w:pPr>
        <w:autoSpaceDE w:val="0"/>
        <w:autoSpaceDN w:val="0"/>
        <w:adjustRightInd w:val="0"/>
        <w:spacing w:line="360" w:lineRule="auto"/>
        <w:ind w:firstLineChars="200" w:firstLine="446"/>
        <w:rPr>
          <w:sz w:val="24"/>
        </w:rPr>
      </w:pPr>
      <w:r>
        <w:rPr>
          <w:sz w:val="24"/>
        </w:rPr>
        <w:t>本项目不收取投标保证金和履约保证金。</w:t>
      </w:r>
    </w:p>
    <w:p w:rsidR="00D514F7" w:rsidRDefault="005F5C8C">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D514F7" w:rsidRDefault="005F5C8C">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w:t>
      </w:r>
      <w:r>
        <w:rPr>
          <w:rFonts w:hint="eastAsia"/>
          <w:color w:val="000000"/>
          <w:sz w:val="24"/>
        </w:rPr>
        <w:t>核验收情况及项目总体评价，由验收双方共同签署。</w:t>
      </w:r>
    </w:p>
    <w:p w:rsidR="00D514F7" w:rsidRDefault="005F5C8C">
      <w:pPr>
        <w:autoSpaceDE w:val="0"/>
        <w:autoSpaceDN w:val="0"/>
        <w:adjustRightInd w:val="0"/>
        <w:spacing w:line="360" w:lineRule="auto"/>
        <w:ind w:firstLineChars="200" w:firstLine="446"/>
        <w:rPr>
          <w:bCs/>
          <w:sz w:val="24"/>
        </w:rPr>
      </w:pPr>
      <w:r>
        <w:rPr>
          <w:sz w:val="24"/>
        </w:rPr>
        <w:t>二</w:t>
      </w:r>
      <w:r>
        <w:rPr>
          <w:bCs/>
          <w:sz w:val="24"/>
        </w:rPr>
        <w:t>、技术要求</w:t>
      </w:r>
    </w:p>
    <w:p w:rsidR="00D514F7" w:rsidRDefault="005F5C8C">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D514F7" w:rsidRDefault="005F5C8C">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D514F7" w:rsidRDefault="005F5C8C">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D514F7" w:rsidRDefault="005F5C8C">
      <w:pPr>
        <w:spacing w:line="360" w:lineRule="auto"/>
        <w:ind w:firstLineChars="200" w:firstLine="446"/>
        <w:outlineLvl w:val="0"/>
        <w:rPr>
          <w:sz w:val="24"/>
        </w:rPr>
      </w:pPr>
      <w:r>
        <w:rPr>
          <w:sz w:val="24"/>
        </w:rPr>
        <w:t>（四）具体需求详见本部分项目需求书。</w:t>
      </w:r>
    </w:p>
    <w:p w:rsidR="00D514F7" w:rsidRDefault="005F5C8C">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514F7">
        <w:trPr>
          <w:trHeight w:val="285"/>
          <w:jc w:val="center"/>
        </w:trPr>
        <w:tc>
          <w:tcPr>
            <w:tcW w:w="9393" w:type="dxa"/>
            <w:gridSpan w:val="3"/>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color w:val="000000"/>
                <w:kern w:val="0"/>
                <w:sz w:val="24"/>
                <w:szCs w:val="24"/>
              </w:rPr>
              <w:t>（</w:t>
            </w:r>
            <w:r>
              <w:rPr>
                <w:rFonts w:hint="eastAsia"/>
                <w:color w:val="000000"/>
                <w:kern w:val="0"/>
                <w:sz w:val="24"/>
                <w:szCs w:val="24"/>
              </w:rPr>
              <w:t>15</w:t>
            </w:r>
            <w:r>
              <w:rPr>
                <w:color w:val="000000"/>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D514F7">
        <w:trPr>
          <w:trHeight w:val="78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D514F7" w:rsidRDefault="005F5C8C">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15</w:t>
            </w:r>
          </w:p>
          <w:p w:rsidR="00D514F7" w:rsidRDefault="005F5C8C">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15</w:t>
            </w:r>
          </w:p>
        </w:tc>
      </w:tr>
      <w:tr w:rsidR="00D514F7">
        <w:trPr>
          <w:trHeight w:val="70"/>
          <w:jc w:val="center"/>
        </w:trPr>
        <w:tc>
          <w:tcPr>
            <w:tcW w:w="9393" w:type="dxa"/>
            <w:gridSpan w:val="3"/>
            <w:shd w:val="clear" w:color="auto" w:fill="auto"/>
            <w:noWrap/>
            <w:vAlign w:val="center"/>
          </w:tcPr>
          <w:p w:rsidR="00D514F7" w:rsidRDefault="005F5C8C">
            <w:pPr>
              <w:widowControl/>
              <w:adjustRightInd w:val="0"/>
              <w:snapToGrid w:val="0"/>
              <w:spacing w:line="360" w:lineRule="auto"/>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55</w:t>
            </w:r>
            <w:r>
              <w:rPr>
                <w:color w:val="000000"/>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D514F7" w:rsidRDefault="005F5C8C">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r>
              <w:rPr>
                <w:rFonts w:hint="eastAsia"/>
                <w:kern w:val="0"/>
                <w:sz w:val="24"/>
                <w:szCs w:val="24"/>
              </w:rPr>
              <w:t>。</w:t>
            </w:r>
          </w:p>
          <w:p w:rsidR="00D514F7" w:rsidRDefault="005F5C8C">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D514F7" w:rsidRDefault="005F5C8C">
            <w:pPr>
              <w:widowControl/>
              <w:adjustRightInd w:val="0"/>
              <w:snapToGrid w:val="0"/>
              <w:spacing w:line="360" w:lineRule="auto"/>
              <w:rPr>
                <w:color w:val="FF0000"/>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D514F7" w:rsidRDefault="005F5C8C">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6</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w:t>
            </w:r>
            <w:r>
              <w:rPr>
                <w:rFonts w:hint="eastAsia"/>
                <w:kern w:val="0"/>
                <w:sz w:val="24"/>
                <w:szCs w:val="24"/>
              </w:rPr>
              <w:t>大学本科或</w:t>
            </w:r>
            <w:r>
              <w:rPr>
                <w:rFonts w:hint="eastAsia"/>
                <w:kern w:val="0"/>
                <w:sz w:val="24"/>
                <w:szCs w:val="24"/>
              </w:rPr>
              <w:t>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w:t>
            </w:r>
            <w:r>
              <w:rPr>
                <w:rFonts w:hint="eastAsia"/>
                <w:kern w:val="0"/>
                <w:sz w:val="24"/>
                <w:szCs w:val="24"/>
              </w:rPr>
              <w:t>或</w:t>
            </w:r>
            <w:r>
              <w:rPr>
                <w:rFonts w:hint="eastAsia"/>
                <w:kern w:val="0"/>
                <w:sz w:val="24"/>
                <w:szCs w:val="24"/>
              </w:rPr>
              <w:t>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D514F7" w:rsidRDefault="005F5C8C">
            <w:pPr>
              <w:widowControl/>
              <w:adjustRightInd w:val="0"/>
              <w:snapToGrid w:val="0"/>
              <w:spacing w:line="360" w:lineRule="auto"/>
              <w:rPr>
                <w:rFonts w:ascii="宋体" w:hAnsi="宋体" w:cs="宋体"/>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w:t>
            </w:r>
            <w:r>
              <w:rPr>
                <w:rFonts w:ascii="宋体" w:hAnsi="宋体" w:cs="宋体" w:hint="eastAsia"/>
                <w:sz w:val="24"/>
                <w:szCs w:val="24"/>
              </w:rPr>
              <w:t>卫生防疫部门或医疗机</w:t>
            </w:r>
            <w:r>
              <w:rPr>
                <w:rFonts w:ascii="宋体" w:hAnsi="宋体" w:cs="宋体" w:hint="eastAsia"/>
                <w:sz w:val="24"/>
                <w:szCs w:val="24"/>
              </w:rPr>
              <w:t>构颁发的健康证</w:t>
            </w:r>
            <w:r>
              <w:rPr>
                <w:rFonts w:hint="eastAsia"/>
                <w:kern w:val="0"/>
                <w:sz w:val="24"/>
                <w:szCs w:val="24"/>
              </w:rPr>
              <w:t>扫描件的：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宋体" w:hAnsi="宋体" w:cs="宋体" w:hint="eastAsia"/>
                <w:kern w:val="0"/>
                <w:sz w:val="24"/>
                <w:szCs w:val="24"/>
              </w:rPr>
              <w:t>犬舍管理员</w:t>
            </w:r>
            <w:r>
              <w:rPr>
                <w:rFonts w:hint="eastAsia"/>
                <w:kern w:val="0"/>
                <w:sz w:val="24"/>
                <w:szCs w:val="24"/>
              </w:rPr>
              <w:t>：提供</w:t>
            </w:r>
            <w:r>
              <w:rPr>
                <w:rFonts w:ascii="宋体" w:hAnsi="宋体" w:cs="宋体" w:hint="eastAsia"/>
                <w:sz w:val="24"/>
                <w:szCs w:val="24"/>
              </w:rPr>
              <w:t>天津市爱国卫生运动委员会办公室颁发的《天津市病媒生物防制培训证书》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kern w:val="0"/>
                <w:sz w:val="24"/>
                <w:szCs w:val="24"/>
              </w:rPr>
              <w:t>犬舍管理员</w:t>
            </w:r>
            <w:r>
              <w:rPr>
                <w:rFonts w:hint="eastAsia"/>
                <w:kern w:val="0"/>
                <w:sz w:val="24"/>
                <w:szCs w:val="24"/>
              </w:rPr>
              <w:t>：提供上述人员（已提供</w:t>
            </w:r>
            <w:r>
              <w:rPr>
                <w:rFonts w:hint="eastAsia"/>
                <w:kern w:val="0"/>
                <w:sz w:val="24"/>
                <w:szCs w:val="24"/>
              </w:rPr>
              <w:t>（</w:t>
            </w:r>
            <w:r>
              <w:rPr>
                <w:rFonts w:hint="eastAsia"/>
                <w:kern w:val="0"/>
                <w:sz w:val="24"/>
                <w:szCs w:val="24"/>
              </w:rPr>
              <w:t>1</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办公区保洁员</w:t>
            </w:r>
            <w:r>
              <w:rPr>
                <w:rFonts w:hint="eastAsia"/>
                <w:kern w:val="0"/>
                <w:sz w:val="24"/>
                <w:szCs w:val="24"/>
              </w:rPr>
              <w:t>：提供</w:t>
            </w:r>
            <w:r>
              <w:rPr>
                <w:rFonts w:ascii="宋体" w:hAnsi="宋体" w:cs="宋体" w:hint="eastAsia"/>
                <w:sz w:val="24"/>
                <w:szCs w:val="24"/>
              </w:rPr>
              <w:t>天津市爱国卫生运动委员会办公室颁发的《天津市病媒生物防制培训证书》</w:t>
            </w:r>
            <w:r>
              <w:rPr>
                <w:rFonts w:ascii="宋体" w:hAnsi="宋体" w:cs="宋体" w:hint="eastAsia"/>
                <w:sz w:val="24"/>
                <w:szCs w:val="24"/>
              </w:rPr>
              <w:t>及</w:t>
            </w:r>
            <w:r>
              <w:rPr>
                <w:rFonts w:ascii="宋体" w:hAnsi="宋体" w:cs="宋体" w:hint="eastAsia"/>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办公区保洁员</w:t>
            </w:r>
            <w:r>
              <w:rPr>
                <w:rFonts w:hint="eastAsia"/>
                <w:kern w:val="0"/>
                <w:sz w:val="24"/>
                <w:szCs w:val="24"/>
              </w:rPr>
              <w:t>：提供上述人员（已提供</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sz w:val="24"/>
                <w:szCs w:val="24"/>
              </w:rPr>
              <w:t>食堂服</w:t>
            </w:r>
            <w:r>
              <w:rPr>
                <w:rFonts w:ascii="宋体" w:hAnsi="宋体" w:cs="宋体" w:hint="eastAsia"/>
                <w:sz w:val="24"/>
                <w:szCs w:val="24"/>
              </w:rPr>
              <w:t>务</w:t>
            </w:r>
            <w:r>
              <w:rPr>
                <w:rFonts w:hint="eastAsia"/>
                <w:kern w:val="0"/>
                <w:sz w:val="24"/>
                <w:szCs w:val="24"/>
              </w:rPr>
              <w:t>：提供</w:t>
            </w:r>
            <w:r>
              <w:rPr>
                <w:rFonts w:ascii="宋体" w:hAnsi="宋体" w:cs="宋体" w:hint="eastAsia"/>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sz w:val="24"/>
                <w:szCs w:val="24"/>
              </w:rPr>
              <w:t>食堂服</w:t>
            </w:r>
            <w:r>
              <w:rPr>
                <w:rFonts w:ascii="宋体" w:hAnsi="宋体" w:cs="宋体" w:hint="eastAsia"/>
                <w:sz w:val="24"/>
                <w:szCs w:val="24"/>
              </w:rPr>
              <w:t>务</w:t>
            </w:r>
            <w:r>
              <w:rPr>
                <w:rFonts w:hint="eastAsia"/>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秩序维护兼院区保洁员</w:t>
            </w:r>
            <w:r>
              <w:rPr>
                <w:rFonts w:hint="eastAsia"/>
                <w:kern w:val="0"/>
                <w:sz w:val="24"/>
                <w:szCs w:val="24"/>
              </w:rPr>
              <w:t>：提供</w:t>
            </w:r>
            <w:r>
              <w:rPr>
                <w:rFonts w:ascii="宋体" w:hAnsi="宋体" w:cs="宋体" w:hint="eastAsia"/>
                <w:sz w:val="24"/>
                <w:szCs w:val="24"/>
              </w:rPr>
              <w:t>《职业资格证书（建（构）筑物消防员或消防设施操作员）》</w:t>
            </w:r>
            <w:r>
              <w:rPr>
                <w:rFonts w:ascii="宋体" w:hAnsi="宋体" w:cs="宋体" w:hint="eastAsia"/>
                <w:sz w:val="24"/>
                <w:szCs w:val="24"/>
              </w:rPr>
              <w:t>及</w:t>
            </w:r>
            <w:r>
              <w:rPr>
                <w:rFonts w:ascii="宋体" w:hAnsi="宋体" w:cs="宋体" w:hint="eastAsia"/>
                <w:sz w:val="24"/>
                <w:szCs w:val="24"/>
              </w:rPr>
              <w:t>公安机构</w:t>
            </w:r>
            <w:r>
              <w:rPr>
                <w:rFonts w:ascii="宋体" w:hAnsi="宋体" w:cs="宋体" w:hint="eastAsia"/>
                <w:sz w:val="24"/>
                <w:szCs w:val="24"/>
              </w:rPr>
              <w:t>盖章</w:t>
            </w:r>
            <w:r>
              <w:rPr>
                <w:rFonts w:ascii="宋体" w:hAnsi="宋体" w:cs="宋体" w:hint="eastAsia"/>
                <w:sz w:val="24"/>
                <w:szCs w:val="24"/>
              </w:rPr>
              <w:t>的保安员</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sz w:val="24"/>
                <w:szCs w:val="24"/>
              </w:rPr>
              <w:t>秩序维护兼院区保洁员</w:t>
            </w:r>
            <w:r>
              <w:rPr>
                <w:rFonts w:hint="eastAsia"/>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sz w:val="24"/>
                <w:szCs w:val="24"/>
              </w:rPr>
              <w:t>秩序维护兼院区保洁员（除（</w:t>
            </w:r>
            <w:r>
              <w:rPr>
                <w:rFonts w:ascii="宋体" w:hAnsi="宋体" w:cs="宋体" w:hint="eastAsia"/>
                <w:sz w:val="24"/>
                <w:szCs w:val="24"/>
              </w:rPr>
              <w:t>7</w:t>
            </w:r>
            <w:r>
              <w:rPr>
                <w:rFonts w:ascii="宋体" w:hAnsi="宋体" w:cs="宋体" w:hint="eastAsia"/>
                <w:sz w:val="24"/>
                <w:szCs w:val="24"/>
              </w:rPr>
              <w:t>）项持证人员外）</w:t>
            </w:r>
            <w:r>
              <w:rPr>
                <w:rFonts w:hint="eastAsia"/>
                <w:kern w:val="0"/>
                <w:sz w:val="24"/>
                <w:szCs w:val="24"/>
              </w:rPr>
              <w:t>：提供</w:t>
            </w:r>
            <w:r>
              <w:rPr>
                <w:rFonts w:ascii="宋体" w:hAnsi="宋体" w:cs="宋体" w:hint="eastAsia"/>
                <w:sz w:val="24"/>
                <w:szCs w:val="24"/>
              </w:rPr>
              <w:t>公安机构</w:t>
            </w:r>
            <w:r>
              <w:rPr>
                <w:rFonts w:ascii="宋体" w:hAnsi="宋体" w:cs="宋体" w:hint="eastAsia"/>
                <w:sz w:val="24"/>
                <w:szCs w:val="24"/>
              </w:rPr>
              <w:t>盖章</w:t>
            </w:r>
            <w:r>
              <w:rPr>
                <w:rFonts w:ascii="宋体" w:hAnsi="宋体" w:cs="宋体" w:hint="eastAsia"/>
                <w:sz w:val="24"/>
                <w:szCs w:val="24"/>
              </w:rPr>
              <w:t>的保安员</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D514F7" w:rsidRDefault="005F5C8C">
            <w:pPr>
              <w:widowControl/>
              <w:adjustRightInd w:val="0"/>
              <w:snapToGrid w:val="0"/>
              <w:spacing w:line="360" w:lineRule="auto"/>
            </w:pPr>
            <w:r>
              <w:rPr>
                <w:rFonts w:hint="eastAsia"/>
                <w:kern w:val="0"/>
                <w:sz w:val="24"/>
                <w:szCs w:val="24"/>
              </w:rPr>
              <w:t>（</w:t>
            </w:r>
            <w:r>
              <w:rPr>
                <w:rFonts w:hint="eastAsia"/>
                <w:kern w:val="0"/>
                <w:sz w:val="24"/>
                <w:szCs w:val="24"/>
              </w:rPr>
              <w:t>10</w:t>
            </w:r>
            <w:r>
              <w:rPr>
                <w:rFonts w:hint="eastAsia"/>
                <w:kern w:val="0"/>
                <w:sz w:val="24"/>
                <w:szCs w:val="24"/>
              </w:rPr>
              <w:t>）</w:t>
            </w:r>
            <w:r>
              <w:rPr>
                <w:rFonts w:ascii="宋体" w:hAnsi="宋体" w:cs="宋体" w:hint="eastAsia"/>
                <w:sz w:val="24"/>
                <w:szCs w:val="24"/>
              </w:rPr>
              <w:t>秩序维护兼院区保洁员（除（</w:t>
            </w:r>
            <w:r>
              <w:rPr>
                <w:rFonts w:ascii="宋体" w:hAnsi="宋体" w:cs="宋体" w:hint="eastAsia"/>
                <w:sz w:val="24"/>
                <w:szCs w:val="24"/>
              </w:rPr>
              <w:t>7</w:t>
            </w:r>
            <w:r>
              <w:rPr>
                <w:rFonts w:ascii="宋体" w:hAnsi="宋体" w:cs="宋体" w:hint="eastAsia"/>
                <w:sz w:val="24"/>
                <w:szCs w:val="24"/>
              </w:rPr>
              <w:t>）项持证人员外）</w:t>
            </w:r>
            <w:r>
              <w:rPr>
                <w:rFonts w:hint="eastAsia"/>
                <w:kern w:val="0"/>
                <w:sz w:val="24"/>
                <w:szCs w:val="24"/>
              </w:rPr>
              <w:t>：提供上述人员（已提供</w:t>
            </w:r>
            <w:r>
              <w:rPr>
                <w:rFonts w:hint="eastAsia"/>
                <w:kern w:val="0"/>
                <w:sz w:val="24"/>
                <w:szCs w:val="24"/>
              </w:rPr>
              <w:t>（</w:t>
            </w:r>
            <w:r>
              <w:rPr>
                <w:rFonts w:hint="eastAsia"/>
                <w:kern w:val="0"/>
                <w:sz w:val="24"/>
                <w:szCs w:val="24"/>
              </w:rPr>
              <w:t>9</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24</w:t>
            </w:r>
          </w:p>
        </w:tc>
      </w:tr>
      <w:tr w:rsidR="00D514F7">
        <w:trPr>
          <w:trHeight w:val="509"/>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color w:val="000000" w:themeColor="text1"/>
                <w:sz w:val="24"/>
              </w:rPr>
              <w:t>人员培训方案</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D514F7" w:rsidRDefault="005F5C8C">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515"/>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514F7" w:rsidRDefault="005F5C8C">
            <w:pPr>
              <w:widowControl/>
              <w:adjustRightInd w:val="0"/>
              <w:snapToGrid w:val="0"/>
              <w:spacing w:line="360" w:lineRule="auto"/>
              <w:jc w:val="center"/>
              <w:rPr>
                <w:color w:val="000000" w:themeColor="text1"/>
                <w:sz w:val="24"/>
              </w:rPr>
            </w:pPr>
            <w:r>
              <w:rPr>
                <w:rFonts w:hint="eastAsia"/>
                <w:kern w:val="0"/>
                <w:sz w:val="24"/>
                <w:szCs w:val="24"/>
              </w:rPr>
              <w:t>保洁耗材评价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1</w:t>
            </w:r>
          </w:p>
        </w:tc>
      </w:tr>
      <w:tr w:rsidR="00D514F7">
        <w:trPr>
          <w:trHeight w:val="371"/>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514F7" w:rsidRDefault="005F5C8C">
            <w:pPr>
              <w:widowControl/>
              <w:adjustRightInd w:val="0"/>
              <w:snapToGrid w:val="0"/>
              <w:spacing w:line="360" w:lineRule="auto"/>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r>
      <w:tr w:rsidR="00D514F7">
        <w:trPr>
          <w:trHeight w:val="204"/>
          <w:jc w:val="center"/>
        </w:trPr>
        <w:tc>
          <w:tcPr>
            <w:tcW w:w="9393" w:type="dxa"/>
            <w:gridSpan w:val="3"/>
            <w:shd w:val="clear" w:color="auto" w:fill="auto"/>
            <w:noWrap/>
            <w:vAlign w:val="center"/>
          </w:tcPr>
          <w:p w:rsidR="00D514F7" w:rsidRDefault="005F5C8C">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分值</w:t>
            </w:r>
          </w:p>
        </w:tc>
      </w:tr>
      <w:tr w:rsidR="00D514F7">
        <w:trPr>
          <w:trHeight w:val="47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、犬舍</w:t>
            </w:r>
            <w:r>
              <w:rPr>
                <w:kern w:val="0"/>
                <w:sz w:val="24"/>
                <w:szCs w:val="24"/>
              </w:rPr>
              <w:t>管理及犬只喂养</w:t>
            </w:r>
            <w:r>
              <w:rPr>
                <w:rFonts w:hint="eastAsia"/>
                <w:kern w:val="0"/>
                <w:sz w:val="24"/>
                <w:szCs w:val="24"/>
              </w:rPr>
              <w:t>、</w:t>
            </w:r>
            <w:r>
              <w:rPr>
                <w:kern w:val="0"/>
                <w:sz w:val="24"/>
                <w:szCs w:val="24"/>
              </w:rPr>
              <w:t>食堂服务</w:t>
            </w:r>
            <w:r>
              <w:rPr>
                <w:rFonts w:hint="eastAsia"/>
                <w:kern w:val="0"/>
                <w:sz w:val="24"/>
                <w:szCs w:val="24"/>
              </w:rPr>
              <w:t>、病媒消杀、绿化养护、化粪池清掏</w:t>
            </w:r>
            <w:r>
              <w:rPr>
                <w:kern w:val="0"/>
                <w:sz w:val="24"/>
                <w:szCs w:val="24"/>
              </w:rPr>
              <w:t>方案</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D514F7">
        <w:trPr>
          <w:trHeight w:val="416"/>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color w:val="000000" w:themeColor="text1"/>
                <w:sz w:val="24"/>
              </w:rPr>
              <w:t>对项目重点、难点的理解评价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rsidR="00D514F7">
        <w:trPr>
          <w:trHeight w:val="274"/>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w:t>
            </w:r>
            <w:r>
              <w:rPr>
                <w:rFonts w:hint="eastAsia"/>
                <w:sz w:val="24"/>
                <w:szCs w:val="24"/>
              </w:rPr>
              <w:t>如果为新任服务公司，则还应包含与前任公司交接措施，保留相关记录，如何做到服务平稳过渡，对采购人工作无不良影响。</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D514F7" w:rsidRDefault="005F5C8C">
            <w:pPr>
              <w:widowControl/>
              <w:adjustRightInd w:val="0"/>
              <w:snapToGrid w:val="0"/>
              <w:spacing w:line="360" w:lineRule="auto"/>
              <w:rPr>
                <w:kern w:val="0"/>
                <w:sz w:val="24"/>
                <w:szCs w:val="24"/>
              </w:rPr>
            </w:pPr>
            <w:r>
              <w:rPr>
                <w:rFonts w:hint="eastAsia"/>
                <w:kern w:val="0"/>
                <w:sz w:val="24"/>
                <w:szCs w:val="24"/>
              </w:rPr>
              <w:t>至少包含当</w:t>
            </w:r>
            <w:r>
              <w:rPr>
                <w:rFonts w:hint="eastAsia"/>
                <w:kern w:val="0"/>
                <w:sz w:val="24"/>
                <w:szCs w:val="24"/>
              </w:rPr>
              <w:t>出现不可预知紧急情况时（例如停水停电、极端天气、群体事件、自然灾害</w:t>
            </w:r>
            <w:r>
              <w:rPr>
                <w:rFonts w:hint="eastAsia"/>
                <w:kern w:val="0"/>
                <w:sz w:val="24"/>
                <w:szCs w:val="24"/>
              </w:rPr>
              <w:t>、</w:t>
            </w:r>
            <w:r>
              <w:rPr>
                <w:rFonts w:hint="eastAsia"/>
                <w:kern w:val="0"/>
                <w:sz w:val="24"/>
                <w:szCs w:val="24"/>
              </w:rPr>
              <w:t>犬类疫情</w:t>
            </w:r>
            <w:r>
              <w:rPr>
                <w:rFonts w:hint="eastAsia"/>
                <w:kern w:val="0"/>
                <w:sz w:val="24"/>
                <w:szCs w:val="24"/>
              </w:rPr>
              <w:t>等，可根据项目具体情况列举），如何保证服务正常运转的措施，临时</w:t>
            </w:r>
            <w:r>
              <w:rPr>
                <w:rFonts w:hint="eastAsia"/>
                <w:kern w:val="0"/>
                <w:sz w:val="24"/>
                <w:szCs w:val="24"/>
              </w:rPr>
              <w:t>增配人员设备、现有人员岗位职责临时增加、与相关政府部门协调配合等措施。</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1050"/>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color w:val="000000" w:themeColor="text1"/>
                <w:sz w:val="24"/>
              </w:rPr>
              <w:t>人员保密管理方案评价</w:t>
            </w:r>
          </w:p>
        </w:tc>
        <w:tc>
          <w:tcPr>
            <w:tcW w:w="7311" w:type="dxa"/>
            <w:shd w:val="clear" w:color="auto" w:fill="auto"/>
            <w:vAlign w:val="center"/>
          </w:tcPr>
          <w:p w:rsidR="00D514F7" w:rsidRDefault="005F5C8C">
            <w:pPr>
              <w:widowControl/>
              <w:adjustRightInd w:val="0"/>
              <w:snapToGrid w:val="0"/>
              <w:spacing w:line="360" w:lineRule="auto"/>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699"/>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514F7" w:rsidRDefault="005F5C8C">
            <w:pPr>
              <w:widowControl/>
              <w:adjustRightInd w:val="0"/>
              <w:snapToGrid w:val="0"/>
              <w:spacing w:line="360" w:lineRule="auto"/>
              <w:jc w:val="center"/>
              <w:rPr>
                <w:kern w:val="0"/>
                <w:sz w:val="24"/>
                <w:szCs w:val="24"/>
              </w:rPr>
            </w:pPr>
            <w:r>
              <w:rPr>
                <w:rFonts w:hint="eastAsia"/>
                <w:color w:val="000000" w:themeColor="text1"/>
                <w:sz w:val="24"/>
              </w:rPr>
              <w:t>人员稳定性方案评价</w:t>
            </w:r>
          </w:p>
        </w:tc>
        <w:tc>
          <w:tcPr>
            <w:tcW w:w="7311" w:type="dxa"/>
            <w:shd w:val="clear" w:color="auto" w:fill="auto"/>
            <w:vAlign w:val="center"/>
          </w:tcPr>
          <w:p w:rsidR="00D514F7" w:rsidRDefault="005F5C8C">
            <w:pPr>
              <w:widowControl/>
              <w:adjustRightInd w:val="0"/>
              <w:snapToGrid w:val="0"/>
              <w:spacing w:line="360" w:lineRule="auto"/>
              <w:rPr>
                <w:color w:val="000000" w:themeColor="text1"/>
                <w:sz w:val="24"/>
              </w:rPr>
            </w:pPr>
            <w:r>
              <w:rPr>
                <w:rFonts w:hint="eastAsia"/>
                <w:color w:val="000000" w:themeColor="text1"/>
                <w:sz w:val="24"/>
              </w:rPr>
              <w:t>至少包含服务期内保证人员更换率不得超过招标文件要求的措施，保证更换人员不得低于采购需求，且应经采购人同意的措施</w:t>
            </w:r>
          </w:p>
          <w:p w:rsidR="00D514F7" w:rsidRDefault="005F5C8C">
            <w:pPr>
              <w:widowControl/>
              <w:adjustRightInd w:val="0"/>
              <w:snapToGrid w:val="0"/>
              <w:spacing w:line="360" w:lineRule="auto"/>
              <w:rPr>
                <w:kern w:val="0"/>
                <w:sz w:val="24"/>
                <w:szCs w:val="24"/>
              </w:rPr>
            </w:pPr>
            <w:r>
              <w:rPr>
                <w:rFonts w:hint="eastAsia"/>
                <w:kern w:val="0"/>
                <w:sz w:val="24"/>
                <w:szCs w:val="24"/>
              </w:rPr>
              <w:t>满足</w:t>
            </w:r>
            <w:r>
              <w:rPr>
                <w:kern w:val="0"/>
                <w:sz w:val="24"/>
                <w:szCs w:val="24"/>
              </w:rPr>
              <w:t>招标文件要求，无瑕疵：</w:t>
            </w:r>
            <w:r>
              <w:rPr>
                <w:kern w:val="0"/>
                <w:sz w:val="24"/>
                <w:szCs w:val="24"/>
              </w:rPr>
              <w:t>3</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D514F7" w:rsidRDefault="005F5C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D514F7" w:rsidRDefault="005F5C8C">
            <w:pPr>
              <w:widowControl/>
              <w:adjustRightInd w:val="0"/>
              <w:snapToGrid w:val="0"/>
              <w:spacing w:line="360" w:lineRule="auto"/>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3</w:t>
            </w:r>
          </w:p>
        </w:tc>
      </w:tr>
      <w:tr w:rsidR="00D514F7">
        <w:trPr>
          <w:trHeight w:val="841"/>
          <w:jc w:val="center"/>
        </w:trPr>
        <w:tc>
          <w:tcPr>
            <w:tcW w:w="663" w:type="dxa"/>
            <w:shd w:val="clear" w:color="auto" w:fill="auto"/>
            <w:noWrap/>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514F7" w:rsidRDefault="005F5C8C">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D514F7" w:rsidRDefault="005F5C8C">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w:t>
            </w:r>
            <w:r>
              <w:rPr>
                <w:rFonts w:hint="eastAsia"/>
                <w:sz w:val="24"/>
              </w:rPr>
              <w:t>有优惠政策的批准文件和政策文件一并提供，否则不予认定</w:t>
            </w:r>
          </w:p>
          <w:p w:rsidR="00D514F7" w:rsidRDefault="005F5C8C">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D514F7" w:rsidRDefault="005F5C8C">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D514F7" w:rsidRDefault="005F5C8C">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D514F7" w:rsidRDefault="005F5C8C">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D514F7" w:rsidRDefault="005F5C8C">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rsidR="00D514F7">
        <w:trPr>
          <w:trHeight w:val="341"/>
          <w:jc w:val="center"/>
        </w:trPr>
        <w:tc>
          <w:tcPr>
            <w:tcW w:w="9393" w:type="dxa"/>
            <w:gridSpan w:val="3"/>
            <w:shd w:val="clear" w:color="auto" w:fill="auto"/>
            <w:noWrap/>
            <w:vAlign w:val="center"/>
          </w:tcPr>
          <w:p w:rsidR="00D514F7" w:rsidRDefault="005F5C8C">
            <w:pPr>
              <w:widowControl/>
              <w:adjustRightInd w:val="0"/>
              <w:snapToGrid w:val="0"/>
              <w:spacing w:line="360" w:lineRule="auto"/>
              <w:jc w:val="center"/>
              <w:rPr>
                <w:color w:val="000000" w:themeColor="text1"/>
                <w:sz w:val="24"/>
              </w:rPr>
            </w:pPr>
            <w:r>
              <w:rPr>
                <w:color w:val="000000" w:themeColor="text1"/>
                <w:sz w:val="24"/>
              </w:rPr>
              <w:t>合计</w:t>
            </w:r>
          </w:p>
        </w:tc>
        <w:tc>
          <w:tcPr>
            <w:tcW w:w="1143" w:type="dxa"/>
            <w:shd w:val="clear" w:color="auto" w:fill="auto"/>
            <w:vAlign w:val="center"/>
          </w:tcPr>
          <w:p w:rsidR="00D514F7" w:rsidRDefault="005F5C8C">
            <w:pPr>
              <w:widowControl/>
              <w:adjustRightInd w:val="0"/>
              <w:snapToGrid w:val="0"/>
              <w:spacing w:line="360" w:lineRule="auto"/>
              <w:jc w:val="center"/>
              <w:rPr>
                <w:color w:val="000000"/>
                <w:kern w:val="0"/>
                <w:sz w:val="24"/>
                <w:szCs w:val="24"/>
              </w:rPr>
            </w:pPr>
            <w:r>
              <w:rPr>
                <w:color w:val="000000"/>
                <w:kern w:val="0"/>
                <w:sz w:val="24"/>
                <w:szCs w:val="24"/>
              </w:rPr>
              <w:t>100</w:t>
            </w:r>
          </w:p>
        </w:tc>
      </w:tr>
    </w:tbl>
    <w:p w:rsidR="00D514F7" w:rsidRDefault="005F5C8C" w:rsidP="005F5C8C">
      <w:pPr>
        <w:spacing w:line="360" w:lineRule="auto"/>
        <w:ind w:firstLineChars="200" w:firstLine="446"/>
        <w:outlineLvl w:val="0"/>
        <w:rPr>
          <w:sz w:val="24"/>
        </w:rPr>
      </w:pPr>
      <w:r>
        <w:rPr>
          <w:sz w:val="24"/>
        </w:rPr>
        <w:t>四、投标文件内容要求</w:t>
      </w:r>
    </w:p>
    <w:p w:rsidR="00D514F7" w:rsidRDefault="005F5C8C">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D514F7" w:rsidRDefault="005F5C8C">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D514F7" w:rsidRDefault="005F5C8C">
      <w:pPr>
        <w:spacing w:line="360" w:lineRule="auto"/>
        <w:jc w:val="center"/>
        <w:rPr>
          <w:b/>
          <w:sz w:val="24"/>
        </w:rPr>
      </w:pPr>
      <w:r>
        <w:rPr>
          <w:sz w:val="24"/>
          <w:u w:val="single"/>
        </w:rPr>
        <w:br w:type="page"/>
      </w:r>
      <w:r>
        <w:rPr>
          <w:b/>
          <w:sz w:val="24"/>
        </w:rPr>
        <w:t>项目需求书</w:t>
      </w:r>
    </w:p>
    <w:p w:rsidR="00D514F7" w:rsidRDefault="005F5C8C">
      <w:pPr>
        <w:widowControl/>
        <w:ind w:firstLineChars="200" w:firstLine="448"/>
        <w:jc w:val="left"/>
        <w:rPr>
          <w:b/>
          <w:bCs/>
          <w:sz w:val="24"/>
        </w:rPr>
      </w:pPr>
      <w:r>
        <w:rPr>
          <w:rFonts w:hint="eastAsia"/>
          <w:b/>
          <w:bCs/>
          <w:sz w:val="24"/>
        </w:rPr>
        <w:t>一、项目背景</w:t>
      </w:r>
    </w:p>
    <w:p w:rsidR="00D514F7" w:rsidRDefault="005F5C8C">
      <w:pPr>
        <w:widowControl/>
        <w:ind w:firstLineChars="200" w:firstLine="446"/>
        <w:jc w:val="left"/>
        <w:rPr>
          <w:sz w:val="24"/>
        </w:rPr>
      </w:pPr>
      <w:r>
        <w:rPr>
          <w:rFonts w:hint="eastAsia"/>
          <w:sz w:val="24"/>
        </w:rPr>
        <w:t>本项</w:t>
      </w:r>
      <w:r>
        <w:rPr>
          <w:rFonts w:hint="eastAsia"/>
          <w:sz w:val="24"/>
        </w:rPr>
        <w:t>目为天津市公安局犬类留检所西青分所委托运营服务项目，服务内容包括犬类的收容管理、犬只喂养、卫生保洁、秩序维护、食堂管理、绿化养护、病媒消杀、垃圾清运等服务项目。</w:t>
      </w:r>
    </w:p>
    <w:p w:rsidR="00D514F7" w:rsidRDefault="005F5C8C">
      <w:pPr>
        <w:widowControl/>
        <w:ind w:firstLineChars="200" w:firstLine="446"/>
        <w:jc w:val="left"/>
        <w:rPr>
          <w:sz w:val="24"/>
        </w:rPr>
      </w:pPr>
      <w:r>
        <w:rPr>
          <w:rFonts w:hint="eastAsia"/>
          <w:sz w:val="24"/>
        </w:rPr>
        <w:t>本项目属于物业管理行业</w:t>
      </w:r>
      <w:r>
        <w:rPr>
          <w:rFonts w:hint="eastAsia"/>
          <w:sz w:val="24"/>
        </w:rPr>
        <w:t>。</w:t>
      </w:r>
    </w:p>
    <w:p w:rsidR="00D514F7" w:rsidRDefault="005F5C8C">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23"/>
        <w:gridCol w:w="723"/>
        <w:gridCol w:w="4246"/>
        <w:gridCol w:w="1218"/>
        <w:gridCol w:w="1504"/>
      </w:tblGrid>
      <w:tr w:rsidR="00D514F7">
        <w:trPr>
          <w:tblHeader/>
          <w:jc w:val="center"/>
        </w:trPr>
        <w:tc>
          <w:tcPr>
            <w:tcW w:w="723"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1223"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岗位名称</w:t>
            </w:r>
          </w:p>
        </w:tc>
        <w:tc>
          <w:tcPr>
            <w:tcW w:w="723"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人数</w:t>
            </w:r>
          </w:p>
        </w:tc>
        <w:tc>
          <w:tcPr>
            <w:tcW w:w="4246"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要求</w:t>
            </w:r>
          </w:p>
        </w:tc>
        <w:tc>
          <w:tcPr>
            <w:tcW w:w="1218"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是否接受退休人员</w:t>
            </w:r>
          </w:p>
        </w:tc>
        <w:tc>
          <w:tcPr>
            <w:tcW w:w="1504" w:type="dxa"/>
            <w:vAlign w:val="center"/>
          </w:tcPr>
          <w:p w:rsidR="00D514F7" w:rsidRDefault="005F5C8C">
            <w:pPr>
              <w:spacing w:line="360" w:lineRule="auto"/>
              <w:jc w:val="center"/>
              <w:rPr>
                <w:rFonts w:ascii="宋体" w:hAnsi="宋体" w:cs="宋体"/>
                <w:b/>
                <w:bCs/>
                <w:sz w:val="24"/>
                <w:szCs w:val="24"/>
              </w:rPr>
            </w:pPr>
            <w:r>
              <w:rPr>
                <w:rFonts w:ascii="宋体" w:hAnsi="宋体" w:cs="宋体" w:hint="eastAsia"/>
                <w:b/>
                <w:bCs/>
                <w:sz w:val="24"/>
                <w:szCs w:val="24"/>
              </w:rPr>
              <w:t>工作时间</w:t>
            </w:r>
          </w:p>
        </w:tc>
      </w:tr>
      <w:tr w:rsidR="00D514F7">
        <w:trPr>
          <w:trHeight w:val="503"/>
          <w:jc w:val="center"/>
        </w:trPr>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12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项目经理</w:t>
            </w:r>
          </w:p>
        </w:tc>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1</w:t>
            </w:r>
          </w:p>
        </w:tc>
        <w:tc>
          <w:tcPr>
            <w:tcW w:w="4246" w:type="dxa"/>
            <w:vAlign w:val="center"/>
          </w:tcPr>
          <w:p w:rsidR="00D514F7" w:rsidRDefault="005F5C8C">
            <w:pPr>
              <w:spacing w:line="360" w:lineRule="auto"/>
              <w:rPr>
                <w:rFonts w:ascii="宋体" w:hAnsi="宋体" w:cs="宋体"/>
                <w:kern w:val="0"/>
                <w:sz w:val="24"/>
                <w:szCs w:val="24"/>
              </w:rPr>
            </w:pPr>
            <w:r>
              <w:rPr>
                <w:rFonts w:ascii="宋体" w:hAnsi="宋体" w:cs="宋体" w:hint="eastAsia"/>
                <w:sz w:val="24"/>
                <w:szCs w:val="24"/>
              </w:rPr>
              <w:t>男女不限；年龄不超过</w:t>
            </w:r>
            <w:r>
              <w:rPr>
                <w:rFonts w:ascii="宋体" w:hAnsi="宋体" w:cs="宋体" w:hint="eastAsia"/>
                <w:sz w:val="24"/>
                <w:szCs w:val="24"/>
              </w:rPr>
              <w:t>50</w:t>
            </w:r>
            <w:r>
              <w:rPr>
                <w:rFonts w:ascii="宋体" w:hAnsi="宋体" w:cs="宋体" w:hint="eastAsia"/>
                <w:sz w:val="24"/>
                <w:szCs w:val="24"/>
              </w:rPr>
              <w:t>周岁；</w:t>
            </w:r>
            <w:r>
              <w:rPr>
                <w:rFonts w:ascii="宋体" w:hAnsi="宋体" w:cs="宋体" w:hint="eastAsia"/>
                <w:sz w:val="24"/>
                <w:szCs w:val="24"/>
              </w:rPr>
              <w:t>大学本科或</w:t>
            </w:r>
            <w:r>
              <w:rPr>
                <w:rFonts w:ascii="宋体" w:hAnsi="宋体" w:cs="宋体" w:hint="eastAsia"/>
                <w:sz w:val="24"/>
                <w:szCs w:val="24"/>
              </w:rPr>
              <w:t>以上学历；三年</w:t>
            </w:r>
            <w:r>
              <w:rPr>
                <w:rFonts w:ascii="宋体" w:hAnsi="宋体" w:cs="宋体" w:hint="eastAsia"/>
                <w:sz w:val="24"/>
                <w:szCs w:val="24"/>
              </w:rPr>
              <w:t>或</w:t>
            </w:r>
            <w:r>
              <w:rPr>
                <w:rFonts w:ascii="宋体" w:hAnsi="宋体" w:cs="宋体" w:hint="eastAsia"/>
                <w:sz w:val="24"/>
                <w:szCs w:val="24"/>
              </w:rPr>
              <w:t>以上非住宅项目管理经验；持卫生防疫部门或医疗机构颁发的健康证上岗；常驻本项目物业服务现场。</w:t>
            </w:r>
          </w:p>
        </w:tc>
        <w:tc>
          <w:tcPr>
            <w:tcW w:w="1218"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50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D514F7" w:rsidRDefault="005F5C8C">
            <w:pPr>
              <w:pStyle w:val="a1"/>
              <w:spacing w:line="360" w:lineRule="auto"/>
              <w:jc w:val="center"/>
              <w:rPr>
                <w:rFonts w:ascii="宋体" w:hAnsi="宋体" w:cs="宋体"/>
                <w:sz w:val="24"/>
                <w:szCs w:val="24"/>
              </w:rPr>
            </w:pPr>
            <w:r>
              <w:rPr>
                <w:rFonts w:ascii="宋体" w:hAnsi="宋体" w:cs="宋体" w:hint="eastAsia"/>
                <w:kern w:val="0"/>
                <w:sz w:val="24"/>
                <w:szCs w:val="24"/>
              </w:rPr>
              <w:t>每天</w:t>
            </w:r>
            <w:r>
              <w:rPr>
                <w:rFonts w:ascii="宋体" w:hAnsi="宋体" w:cs="宋体" w:hint="eastAsia"/>
                <w:kern w:val="0"/>
                <w:sz w:val="24"/>
                <w:szCs w:val="24"/>
              </w:rPr>
              <w:t>8</w:t>
            </w:r>
            <w:r>
              <w:rPr>
                <w:rFonts w:ascii="宋体" w:hAnsi="宋体" w:cs="宋体" w:hint="eastAsia"/>
                <w:kern w:val="0"/>
                <w:sz w:val="24"/>
                <w:szCs w:val="24"/>
              </w:rPr>
              <w:t>小时</w:t>
            </w:r>
          </w:p>
        </w:tc>
      </w:tr>
      <w:tr w:rsidR="00D514F7">
        <w:trPr>
          <w:jc w:val="center"/>
        </w:trPr>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2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犬舍管理员</w:t>
            </w:r>
          </w:p>
        </w:tc>
        <w:tc>
          <w:tcPr>
            <w:tcW w:w="723" w:type="dxa"/>
            <w:vAlign w:val="center"/>
          </w:tcPr>
          <w:p w:rsidR="00D514F7" w:rsidRDefault="005F5C8C">
            <w:pPr>
              <w:pStyle w:val="a1"/>
              <w:spacing w:line="360" w:lineRule="auto"/>
              <w:jc w:val="center"/>
              <w:rPr>
                <w:rFonts w:ascii="宋体" w:hAnsi="宋体" w:cs="宋体"/>
                <w:sz w:val="24"/>
                <w:szCs w:val="24"/>
              </w:rPr>
            </w:pPr>
            <w:r>
              <w:rPr>
                <w:rFonts w:ascii="宋体" w:hAnsi="宋体" w:cs="宋体" w:hint="eastAsia"/>
                <w:sz w:val="24"/>
                <w:szCs w:val="24"/>
              </w:rPr>
              <w:t>3</w:t>
            </w:r>
          </w:p>
        </w:tc>
        <w:tc>
          <w:tcPr>
            <w:tcW w:w="424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男女不限；持卫生防疫部门或医疗机构颁发的健康证上岗；至少</w:t>
            </w:r>
            <w:r>
              <w:rPr>
                <w:rFonts w:ascii="宋体" w:hAnsi="宋体" w:cs="宋体" w:hint="eastAsia"/>
                <w:sz w:val="24"/>
                <w:szCs w:val="24"/>
              </w:rPr>
              <w:t>2</w:t>
            </w:r>
            <w:r>
              <w:rPr>
                <w:rFonts w:ascii="宋体" w:hAnsi="宋体" w:cs="宋体" w:hint="eastAsia"/>
                <w:sz w:val="24"/>
                <w:szCs w:val="24"/>
              </w:rPr>
              <w:t>人持天津市爱国卫生运动委员会办公室颁发的《天津市病媒生物防制培训证书》上岗；要求喜欢动物，人品好，工作勤快，吃苦耐劳，有爱心，不惧怕犬类动物。</w:t>
            </w:r>
          </w:p>
        </w:tc>
        <w:tc>
          <w:tcPr>
            <w:tcW w:w="1218"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50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每天</w:t>
            </w:r>
            <w:r>
              <w:rPr>
                <w:rFonts w:ascii="宋体" w:hAnsi="宋体" w:cs="宋体" w:hint="eastAsia"/>
                <w:kern w:val="0"/>
                <w:sz w:val="24"/>
                <w:szCs w:val="24"/>
              </w:rPr>
              <w:t>8</w:t>
            </w:r>
            <w:r>
              <w:rPr>
                <w:rFonts w:ascii="宋体" w:hAnsi="宋体" w:cs="宋体" w:hint="eastAsia"/>
                <w:kern w:val="0"/>
                <w:sz w:val="24"/>
                <w:szCs w:val="24"/>
              </w:rPr>
              <w:t>小时</w:t>
            </w:r>
          </w:p>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保证每天有人在岗</w:t>
            </w:r>
          </w:p>
        </w:tc>
      </w:tr>
      <w:tr w:rsidR="00D514F7">
        <w:trPr>
          <w:jc w:val="center"/>
        </w:trPr>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12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sz w:val="24"/>
                <w:szCs w:val="24"/>
              </w:rPr>
              <w:t>办公区保洁员</w:t>
            </w:r>
          </w:p>
        </w:tc>
        <w:tc>
          <w:tcPr>
            <w:tcW w:w="723" w:type="dxa"/>
            <w:vAlign w:val="center"/>
          </w:tcPr>
          <w:p w:rsidR="00D514F7" w:rsidRDefault="005F5C8C">
            <w:pPr>
              <w:pStyle w:val="a1"/>
              <w:spacing w:line="360" w:lineRule="auto"/>
              <w:jc w:val="center"/>
              <w:rPr>
                <w:rFonts w:ascii="宋体" w:hAnsi="宋体" w:cs="宋体"/>
                <w:sz w:val="24"/>
                <w:szCs w:val="24"/>
              </w:rPr>
            </w:pPr>
            <w:r>
              <w:rPr>
                <w:rFonts w:ascii="宋体" w:hAnsi="宋体" w:cs="宋体" w:hint="eastAsia"/>
                <w:sz w:val="24"/>
                <w:szCs w:val="24"/>
              </w:rPr>
              <w:t>1</w:t>
            </w:r>
          </w:p>
        </w:tc>
        <w:tc>
          <w:tcPr>
            <w:tcW w:w="424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男女不限；持卫生防疫部门或医疗机构颁发的健康证上岗；持天津市爱国卫生运动委员会办公室颁发的《天津市病媒生物防制培训证书》上岗。</w:t>
            </w:r>
          </w:p>
        </w:tc>
        <w:tc>
          <w:tcPr>
            <w:tcW w:w="1218"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50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每天</w:t>
            </w:r>
            <w:r>
              <w:rPr>
                <w:rFonts w:ascii="宋体" w:hAnsi="宋体" w:cs="宋体" w:hint="eastAsia"/>
                <w:kern w:val="0"/>
                <w:sz w:val="24"/>
                <w:szCs w:val="24"/>
              </w:rPr>
              <w:t>8</w:t>
            </w:r>
            <w:r>
              <w:rPr>
                <w:rFonts w:ascii="宋体" w:hAnsi="宋体" w:cs="宋体" w:hint="eastAsia"/>
                <w:kern w:val="0"/>
                <w:sz w:val="24"/>
                <w:szCs w:val="24"/>
              </w:rPr>
              <w:t>小时</w:t>
            </w:r>
          </w:p>
        </w:tc>
      </w:tr>
      <w:tr w:rsidR="00D514F7">
        <w:trPr>
          <w:jc w:val="center"/>
        </w:trPr>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2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sz w:val="24"/>
                <w:szCs w:val="24"/>
              </w:rPr>
              <w:t>食堂服</w:t>
            </w:r>
            <w:r>
              <w:rPr>
                <w:rFonts w:ascii="宋体" w:hAnsi="宋体" w:cs="宋体" w:hint="eastAsia"/>
                <w:sz w:val="24"/>
                <w:szCs w:val="24"/>
              </w:rPr>
              <w:t>务</w:t>
            </w:r>
          </w:p>
        </w:tc>
        <w:tc>
          <w:tcPr>
            <w:tcW w:w="723" w:type="dxa"/>
            <w:vAlign w:val="center"/>
          </w:tcPr>
          <w:p w:rsidR="00D514F7" w:rsidRDefault="005F5C8C">
            <w:pPr>
              <w:pStyle w:val="a1"/>
              <w:spacing w:line="360" w:lineRule="auto"/>
              <w:jc w:val="center"/>
              <w:rPr>
                <w:rFonts w:ascii="宋体" w:hAnsi="宋体" w:cs="宋体"/>
                <w:sz w:val="24"/>
                <w:szCs w:val="24"/>
              </w:rPr>
            </w:pPr>
            <w:r>
              <w:rPr>
                <w:rFonts w:ascii="宋体" w:hAnsi="宋体" w:cs="宋体" w:hint="eastAsia"/>
                <w:sz w:val="24"/>
                <w:szCs w:val="24"/>
              </w:rPr>
              <w:t>2</w:t>
            </w:r>
          </w:p>
        </w:tc>
        <w:tc>
          <w:tcPr>
            <w:tcW w:w="424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男女不限，厨师</w:t>
            </w:r>
            <w:r>
              <w:rPr>
                <w:rFonts w:ascii="宋体" w:hAnsi="宋体" w:cs="宋体" w:hint="eastAsia"/>
                <w:sz w:val="24"/>
                <w:szCs w:val="24"/>
              </w:rPr>
              <w:t>1</w:t>
            </w:r>
            <w:r>
              <w:rPr>
                <w:rFonts w:ascii="宋体" w:hAnsi="宋体" w:cs="宋体" w:hint="eastAsia"/>
                <w:sz w:val="24"/>
                <w:szCs w:val="24"/>
              </w:rPr>
              <w:t>人，帮厨</w:t>
            </w:r>
            <w:r>
              <w:rPr>
                <w:rFonts w:ascii="宋体" w:hAnsi="宋体" w:cs="宋体" w:hint="eastAsia"/>
                <w:sz w:val="24"/>
                <w:szCs w:val="24"/>
              </w:rPr>
              <w:t>1</w:t>
            </w:r>
            <w:r>
              <w:rPr>
                <w:rFonts w:ascii="宋体" w:hAnsi="宋体" w:cs="宋体" w:hint="eastAsia"/>
                <w:sz w:val="24"/>
                <w:szCs w:val="24"/>
              </w:rPr>
              <w:t>人；持卫生防疫部门或医疗机构颁发的健康证上岗。</w:t>
            </w:r>
          </w:p>
        </w:tc>
        <w:tc>
          <w:tcPr>
            <w:tcW w:w="1218"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50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每天</w:t>
            </w:r>
            <w:r>
              <w:rPr>
                <w:rFonts w:ascii="宋体" w:hAnsi="宋体" w:cs="宋体" w:hint="eastAsia"/>
                <w:kern w:val="0"/>
                <w:sz w:val="24"/>
                <w:szCs w:val="24"/>
              </w:rPr>
              <w:t>8</w:t>
            </w:r>
            <w:r>
              <w:rPr>
                <w:rFonts w:ascii="宋体" w:hAnsi="宋体" w:cs="宋体" w:hint="eastAsia"/>
                <w:kern w:val="0"/>
                <w:sz w:val="24"/>
                <w:szCs w:val="24"/>
              </w:rPr>
              <w:t>小时</w:t>
            </w:r>
          </w:p>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保证每天有人在岗</w:t>
            </w:r>
          </w:p>
        </w:tc>
      </w:tr>
      <w:tr w:rsidR="00D514F7">
        <w:trPr>
          <w:jc w:val="center"/>
        </w:trPr>
        <w:tc>
          <w:tcPr>
            <w:tcW w:w="7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5</w:t>
            </w:r>
          </w:p>
        </w:tc>
        <w:tc>
          <w:tcPr>
            <w:tcW w:w="1223"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sz w:val="24"/>
                <w:szCs w:val="24"/>
              </w:rPr>
              <w:t>秩序维护兼院区保洁员</w:t>
            </w:r>
          </w:p>
        </w:tc>
        <w:tc>
          <w:tcPr>
            <w:tcW w:w="723" w:type="dxa"/>
            <w:vAlign w:val="center"/>
          </w:tcPr>
          <w:p w:rsidR="00D514F7" w:rsidRDefault="005F5C8C">
            <w:pPr>
              <w:pStyle w:val="a1"/>
              <w:spacing w:line="360" w:lineRule="auto"/>
              <w:jc w:val="center"/>
              <w:rPr>
                <w:rFonts w:ascii="宋体" w:hAnsi="宋体" w:cs="宋体"/>
                <w:sz w:val="24"/>
                <w:szCs w:val="24"/>
              </w:rPr>
            </w:pPr>
            <w:r>
              <w:rPr>
                <w:rFonts w:ascii="宋体" w:hAnsi="宋体" w:cs="宋体" w:hint="eastAsia"/>
                <w:sz w:val="24"/>
                <w:szCs w:val="24"/>
              </w:rPr>
              <w:t>4</w:t>
            </w:r>
          </w:p>
        </w:tc>
        <w:tc>
          <w:tcPr>
            <w:tcW w:w="424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男性；持公安机构</w:t>
            </w:r>
            <w:r>
              <w:rPr>
                <w:rFonts w:ascii="宋体" w:hAnsi="宋体" w:cs="宋体" w:hint="eastAsia"/>
                <w:sz w:val="24"/>
                <w:szCs w:val="24"/>
              </w:rPr>
              <w:t>盖章</w:t>
            </w:r>
            <w:r>
              <w:rPr>
                <w:rFonts w:ascii="宋体" w:hAnsi="宋体" w:cs="宋体" w:hint="eastAsia"/>
                <w:sz w:val="24"/>
                <w:szCs w:val="24"/>
              </w:rPr>
              <w:t>的保安员</w:t>
            </w:r>
            <w:r>
              <w:rPr>
                <w:rFonts w:ascii="宋体" w:hAnsi="宋体" w:cs="宋体" w:hint="eastAsia"/>
                <w:sz w:val="24"/>
                <w:szCs w:val="24"/>
              </w:rPr>
              <w:t>上岗；至少</w:t>
            </w:r>
            <w:r>
              <w:rPr>
                <w:rFonts w:ascii="宋体" w:hAnsi="宋体" w:cs="宋体" w:hint="eastAsia"/>
                <w:sz w:val="24"/>
                <w:szCs w:val="24"/>
              </w:rPr>
              <w:t>1</w:t>
            </w:r>
            <w:r>
              <w:rPr>
                <w:rFonts w:ascii="宋体" w:hAnsi="宋体" w:cs="宋体" w:hint="eastAsia"/>
                <w:sz w:val="24"/>
                <w:szCs w:val="24"/>
              </w:rPr>
              <w:t>人具备</w:t>
            </w:r>
            <w:r>
              <w:rPr>
                <w:rFonts w:ascii="宋体" w:hAnsi="宋体" w:cs="宋体" w:hint="eastAsia"/>
                <w:sz w:val="24"/>
                <w:szCs w:val="24"/>
              </w:rPr>
              <w:t>《职业资格证书（建（构）筑物消防员或消防设施操作员）》上岗。</w:t>
            </w:r>
          </w:p>
        </w:tc>
        <w:tc>
          <w:tcPr>
            <w:tcW w:w="1218" w:type="dxa"/>
            <w:vAlign w:val="center"/>
          </w:tcPr>
          <w:p w:rsidR="00D514F7" w:rsidRDefault="005F5C8C">
            <w:pPr>
              <w:spacing w:line="360" w:lineRule="auto"/>
              <w:jc w:val="center"/>
              <w:rPr>
                <w:rFonts w:ascii="宋体" w:hAnsi="宋体" w:cs="宋体"/>
                <w:kern w:val="0"/>
                <w:sz w:val="24"/>
                <w:szCs w:val="24"/>
              </w:rPr>
            </w:pPr>
            <w:r>
              <w:rPr>
                <w:rFonts w:ascii="宋体" w:hAnsi="宋体" w:cs="宋体" w:hint="eastAsia"/>
                <w:kern w:val="0"/>
                <w:sz w:val="24"/>
                <w:szCs w:val="24"/>
              </w:rPr>
              <w:t>否</w:t>
            </w:r>
          </w:p>
        </w:tc>
        <w:tc>
          <w:tcPr>
            <w:tcW w:w="150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小时值守</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四班三运转</w:t>
            </w:r>
          </w:p>
        </w:tc>
      </w:tr>
      <w:tr w:rsidR="00D514F7">
        <w:trPr>
          <w:jc w:val="center"/>
        </w:trPr>
        <w:tc>
          <w:tcPr>
            <w:tcW w:w="1946" w:type="dxa"/>
            <w:gridSpan w:val="2"/>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合计人数</w:t>
            </w:r>
          </w:p>
        </w:tc>
        <w:tc>
          <w:tcPr>
            <w:tcW w:w="7691" w:type="dxa"/>
            <w:gridSpan w:val="4"/>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人</w:t>
            </w:r>
          </w:p>
        </w:tc>
      </w:tr>
    </w:tbl>
    <w:p w:rsidR="00D514F7" w:rsidRDefault="005F5C8C" w:rsidP="005F5C8C">
      <w:pPr>
        <w:spacing w:line="360" w:lineRule="auto"/>
        <w:ind w:firstLineChars="200" w:firstLine="446"/>
        <w:jc w:val="left"/>
        <w:rPr>
          <w:sz w:val="24"/>
        </w:rPr>
      </w:pPr>
      <w:r>
        <w:rPr>
          <w:rFonts w:hint="eastAsia"/>
          <w:sz w:val="24"/>
        </w:rPr>
        <w:t>注：</w:t>
      </w:r>
    </w:p>
    <w:p w:rsidR="00D514F7" w:rsidRDefault="005F5C8C">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D514F7" w:rsidRDefault="005F5C8C">
      <w:pPr>
        <w:spacing w:line="360" w:lineRule="auto"/>
        <w:ind w:firstLineChars="200" w:firstLine="446"/>
        <w:jc w:val="left"/>
        <w:rPr>
          <w:sz w:val="24"/>
        </w:rPr>
      </w:pPr>
      <w:r>
        <w:rPr>
          <w:rFonts w:hint="eastAsia"/>
          <w:sz w:val="24"/>
        </w:rPr>
        <w:t>一旦获得中标资格，上述人员按要求投入本项目服务，非经采购人同意，不随意更换人员。</w:t>
      </w:r>
      <w:r>
        <w:rPr>
          <w:rFonts w:hint="eastAsia"/>
          <w:sz w:val="24"/>
        </w:rPr>
        <w:t>在服务期间</w:t>
      </w:r>
      <w:r>
        <w:rPr>
          <w:rFonts w:hint="eastAsia"/>
          <w:sz w:val="24"/>
        </w:rPr>
        <w:t>如需更换，需提前</w:t>
      </w:r>
      <w:r>
        <w:rPr>
          <w:rFonts w:hint="eastAsia"/>
          <w:sz w:val="24"/>
        </w:rPr>
        <w:t>3</w:t>
      </w:r>
      <w:r>
        <w:rPr>
          <w:rFonts w:hint="eastAsia"/>
          <w:sz w:val="24"/>
        </w:rPr>
        <w:t>个自然日告知采购人，并提供具有同等资质人员继续完成相关工作。供应商需提供上述人员每日考勤，以备采购方检查。</w:t>
      </w:r>
    </w:p>
    <w:p w:rsidR="00D514F7" w:rsidRDefault="005F5C8C">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514F7" w:rsidRDefault="005F5C8C">
      <w:pPr>
        <w:widowControl/>
        <w:ind w:firstLineChars="200" w:firstLine="448"/>
        <w:jc w:val="left"/>
        <w:rPr>
          <w:b/>
          <w:bCs/>
          <w:sz w:val="24"/>
        </w:rPr>
      </w:pPr>
      <w:r>
        <w:rPr>
          <w:rFonts w:hint="eastAsia"/>
          <w:b/>
          <w:bCs/>
          <w:sz w:val="24"/>
        </w:rPr>
        <w:t>二、人员及岗位要求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）项目内容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、犬舍日常管理工作；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、犬粮采购及投喂工作；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、犬只基础医疗服务；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、办公区保洁服务；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、秩序维护工作；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、食堂餐饮服务；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、防疫消毒工作；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、病媒生物防治工作；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、绿化养护服务；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、零星维修服务；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、化粪池清掏服务；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、垃圾清运服务。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）项目经理工作职责</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中标供应商应向采购人派驻项目经理</w:t>
      </w:r>
      <w:r>
        <w:rPr>
          <w:rFonts w:ascii="宋体" w:hAnsi="宋体" w:cs="宋体" w:hint="eastAsia"/>
          <w:sz w:val="24"/>
          <w:szCs w:val="24"/>
        </w:rPr>
        <w:t>1</w:t>
      </w:r>
      <w:r>
        <w:rPr>
          <w:rFonts w:ascii="宋体" w:hAnsi="宋体" w:cs="宋体" w:hint="eastAsia"/>
          <w:sz w:val="24"/>
          <w:szCs w:val="24"/>
        </w:rPr>
        <w:t>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负责所辖项目卫生保洁、秩序维护、犬类的收容管理、犬只喂养、食堂管理、绿化养护、病媒消杀、垃圾清运等服务的管理工作，负责与采购人相关主管部门进行各项日常服务的沟通协调，接受采购人相关主管部门的监督，及时听取及采纳采购人相关意见和建议，确保服务质量。</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）督促服务人员严格按照各项服务标准执行作业，并定期对服务人员进行考核。</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）负责对本项目各类服务人员思想教育工作及业务培训工作。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）定期召开留检所全体服务人员例会，听取工作汇报，及时发现和处理各岗位工作存在的问题，协调周边与留检所有关的单位的关系，以利于各项工作的开展。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）负责与采购人保持良好的沟通，听取各项合理化建议，不断完善本项目管理处的经验管理。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）项目负责人对所管理的物业项目内的各项服务安全作业进行巡查管理。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、工作时间：上午</w:t>
      </w:r>
      <w:r>
        <w:rPr>
          <w:rFonts w:ascii="宋体" w:hAnsi="宋体" w:cs="宋体" w:hint="eastAsia"/>
          <w:sz w:val="24"/>
          <w:szCs w:val="24"/>
        </w:rPr>
        <w:t>7:00-11:00</w:t>
      </w:r>
      <w:r>
        <w:rPr>
          <w:rFonts w:ascii="宋体" w:hAnsi="宋体" w:cs="宋体" w:hint="eastAsia"/>
          <w:sz w:val="24"/>
          <w:szCs w:val="24"/>
        </w:rPr>
        <w:t>，下午</w:t>
      </w:r>
      <w:r>
        <w:rPr>
          <w:rFonts w:ascii="宋体" w:hAnsi="宋体" w:cs="宋体" w:hint="eastAsia"/>
          <w:sz w:val="24"/>
          <w:szCs w:val="24"/>
        </w:rPr>
        <w:t>13:00-17:00</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）犬舍日常管理服务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中标供应商应向采购人派驻犬舍管理员</w:t>
      </w:r>
      <w:r>
        <w:rPr>
          <w:rFonts w:ascii="宋体" w:hAnsi="宋体" w:cs="宋体" w:hint="eastAsia"/>
          <w:sz w:val="24"/>
          <w:szCs w:val="24"/>
        </w:rPr>
        <w:t>3</w:t>
      </w:r>
      <w:r>
        <w:rPr>
          <w:rFonts w:ascii="宋体" w:hAnsi="宋体" w:cs="宋体" w:hint="eastAsia"/>
          <w:sz w:val="24"/>
          <w:szCs w:val="24"/>
        </w:rPr>
        <w:t>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）犬舍管理员负责本项目犬舍区域的卫生保洁工作；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）犬舍垃圾及时收集、定点存放，不得在室内积存垃圾；</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）负责犬舍防疫消毒工作</w:t>
      </w:r>
      <w:r>
        <w:rPr>
          <w:rFonts w:ascii="宋体" w:hAnsi="宋体" w:cs="宋体" w:hint="eastAsia"/>
          <w:sz w:val="24"/>
          <w:szCs w:val="24"/>
        </w:rPr>
        <w:t>，</w:t>
      </w:r>
      <w:r>
        <w:rPr>
          <w:rFonts w:ascii="宋体" w:hAnsi="宋体" w:cs="宋体" w:hint="eastAsia"/>
          <w:sz w:val="24"/>
          <w:szCs w:val="24"/>
        </w:rPr>
        <w:t>所使用的消毒液需提供正式购买票据及合格证，并严格按照说明使用。</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）在服务过程中注意犬舍区域各类设施、设备的使用情况，如有损坏及时向项目经理报告，履行报修手续。</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）定期检查笼具是否出现损坏等情况，及时维修，避免犬只外逃。</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）清扫、保洁、冲洗等工具设备及耗材配备齐全，使用规范，使用后按指定地点摆放整齐，定期进行消毒。</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）工作时要做好安全防护，防止咬伤。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）犬</w:t>
      </w:r>
      <w:r>
        <w:rPr>
          <w:rFonts w:ascii="宋体" w:hAnsi="宋体" w:cs="宋体" w:hint="eastAsia"/>
          <w:sz w:val="24"/>
          <w:szCs w:val="24"/>
        </w:rPr>
        <w:t>只排泄物处理方法必须遵循的原则：清理及时，不会对其他犬只和场所工作人员或周围居住</w:t>
      </w:r>
      <w:r>
        <w:rPr>
          <w:rFonts w:ascii="宋体" w:hAnsi="宋体" w:cs="宋体" w:hint="eastAsia"/>
          <w:sz w:val="24"/>
          <w:szCs w:val="24"/>
        </w:rPr>
        <w:t>/</w:t>
      </w:r>
      <w:r>
        <w:rPr>
          <w:rFonts w:ascii="宋体" w:hAnsi="宋体" w:cs="宋体" w:hint="eastAsia"/>
          <w:sz w:val="24"/>
          <w:szCs w:val="24"/>
        </w:rPr>
        <w:t>工作的人造成气味干扰和卫生威胁，生活污水不会对周围环境造成二次污染和人畜共患病的威胁。</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）犬舍清洁每日不少于</w:t>
      </w:r>
      <w:r>
        <w:rPr>
          <w:rFonts w:ascii="宋体" w:hAnsi="宋体" w:cs="宋体" w:hint="eastAsia"/>
          <w:sz w:val="24"/>
          <w:szCs w:val="24"/>
        </w:rPr>
        <w:t>2</w:t>
      </w:r>
      <w:r>
        <w:rPr>
          <w:rFonts w:ascii="宋体" w:hAnsi="宋体" w:cs="宋体" w:hint="eastAsia"/>
          <w:sz w:val="24"/>
          <w:szCs w:val="24"/>
        </w:rPr>
        <w:t>次，冲洗擦拭每日</w:t>
      </w:r>
      <w:r>
        <w:rPr>
          <w:rFonts w:ascii="宋体" w:hAnsi="宋体" w:cs="宋体" w:hint="eastAsia"/>
          <w:sz w:val="24"/>
          <w:szCs w:val="24"/>
        </w:rPr>
        <w:t>1</w:t>
      </w:r>
      <w:r>
        <w:rPr>
          <w:rFonts w:ascii="宋体" w:hAnsi="宋体" w:cs="宋体" w:hint="eastAsia"/>
          <w:sz w:val="24"/>
          <w:szCs w:val="24"/>
        </w:rPr>
        <w:t>次，犬舍消毒每日不少于２次，冬季每日</w:t>
      </w:r>
      <w:r>
        <w:rPr>
          <w:rFonts w:ascii="宋体" w:hAnsi="宋体" w:cs="宋体" w:hint="eastAsia"/>
          <w:sz w:val="24"/>
          <w:szCs w:val="24"/>
        </w:rPr>
        <w:t>1</w:t>
      </w:r>
      <w:r>
        <w:rPr>
          <w:rFonts w:ascii="宋体" w:hAnsi="宋体" w:cs="宋体" w:hint="eastAsia"/>
          <w:sz w:val="24"/>
          <w:szCs w:val="24"/>
        </w:rPr>
        <w:t>次。做犬舍卫生时，所有工具不能在消毒桶里长期浸泡；做犬笼卫生，要求没有死角，里外都要擦拭或冲洗，要求一次消毒水，一次清水，冲干净，消毒剂的调配使用必须符合规范，犬舍按规定通风，避免因冲洗过度潮湿</w:t>
      </w:r>
      <w:r>
        <w:rPr>
          <w:rFonts w:ascii="宋体" w:hAnsi="宋体" w:cs="宋体" w:hint="eastAsia"/>
          <w:sz w:val="24"/>
          <w:szCs w:val="24"/>
        </w:rPr>
        <w:t>，每日冲洗擦拭、消杀需有工作记录，并由双方定期签字确认</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、工作</w:t>
      </w:r>
      <w:r>
        <w:rPr>
          <w:rFonts w:ascii="宋体" w:hAnsi="宋体" w:cs="宋体" w:hint="eastAsia"/>
          <w:sz w:val="24"/>
          <w:szCs w:val="24"/>
        </w:rPr>
        <w:t>时间：上午</w:t>
      </w:r>
      <w:r>
        <w:rPr>
          <w:rFonts w:ascii="宋体" w:hAnsi="宋体" w:cs="宋体" w:hint="eastAsia"/>
          <w:sz w:val="24"/>
          <w:szCs w:val="24"/>
        </w:rPr>
        <w:t>7:00-11:00</w:t>
      </w:r>
      <w:r>
        <w:rPr>
          <w:rFonts w:ascii="宋体" w:hAnsi="宋体" w:cs="宋体" w:hint="eastAsia"/>
          <w:sz w:val="24"/>
          <w:szCs w:val="24"/>
        </w:rPr>
        <w:t>，下午</w:t>
      </w:r>
      <w:r>
        <w:rPr>
          <w:rFonts w:ascii="宋体" w:hAnsi="宋体" w:cs="宋体" w:hint="eastAsia"/>
          <w:sz w:val="24"/>
          <w:szCs w:val="24"/>
        </w:rPr>
        <w:t>13:00-17:00</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、服务标准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411"/>
        <w:gridCol w:w="2159"/>
        <w:gridCol w:w="2411"/>
        <w:gridCol w:w="2465"/>
      </w:tblGrid>
      <w:tr w:rsidR="00D514F7">
        <w:trPr>
          <w:cantSplit/>
          <w:trHeight w:hRule="exact" w:val="534"/>
          <w:jc w:val="center"/>
        </w:trPr>
        <w:tc>
          <w:tcPr>
            <w:tcW w:w="2043" w:type="dxa"/>
            <w:gridSpan w:val="2"/>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服务分类</w:t>
            </w:r>
          </w:p>
        </w:tc>
        <w:tc>
          <w:tcPr>
            <w:tcW w:w="2159"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作业内容</w:t>
            </w:r>
          </w:p>
        </w:tc>
        <w:tc>
          <w:tcPr>
            <w:tcW w:w="241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次数</w:t>
            </w:r>
          </w:p>
        </w:tc>
        <w:tc>
          <w:tcPr>
            <w:tcW w:w="246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作业标准</w:t>
            </w:r>
          </w:p>
        </w:tc>
      </w:tr>
      <w:tr w:rsidR="00D514F7">
        <w:trPr>
          <w:cantSplit/>
          <w:trHeight w:hRule="exact" w:val="779"/>
          <w:jc w:val="center"/>
        </w:trPr>
        <w:tc>
          <w:tcPr>
            <w:tcW w:w="632"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犬舍</w:t>
            </w:r>
          </w:p>
        </w:tc>
        <w:tc>
          <w:tcPr>
            <w:tcW w:w="1411"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日常清洁</w:t>
            </w:r>
          </w:p>
        </w:tc>
        <w:tc>
          <w:tcPr>
            <w:tcW w:w="2159"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地面清扫</w:t>
            </w:r>
          </w:p>
        </w:tc>
        <w:tc>
          <w:tcPr>
            <w:tcW w:w="241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46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无尘、无明显污迹</w:t>
            </w:r>
          </w:p>
        </w:tc>
      </w:tr>
      <w:tr w:rsidR="00D514F7">
        <w:trPr>
          <w:cantSplit/>
          <w:trHeight w:hRule="exact" w:val="759"/>
          <w:jc w:val="center"/>
        </w:trPr>
        <w:tc>
          <w:tcPr>
            <w:tcW w:w="632"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1411"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159"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冲洗、栏杆擦拭</w:t>
            </w:r>
          </w:p>
        </w:tc>
        <w:tc>
          <w:tcPr>
            <w:tcW w:w="241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46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无尘、无明显污迹</w:t>
            </w:r>
          </w:p>
        </w:tc>
      </w:tr>
      <w:tr w:rsidR="00D514F7">
        <w:trPr>
          <w:cantSplit/>
          <w:trHeight w:hRule="exact" w:val="798"/>
          <w:jc w:val="center"/>
        </w:trPr>
        <w:tc>
          <w:tcPr>
            <w:tcW w:w="632"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141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犬舍消毒</w:t>
            </w:r>
          </w:p>
        </w:tc>
        <w:tc>
          <w:tcPr>
            <w:tcW w:w="2159"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犬舍消毒</w:t>
            </w:r>
          </w:p>
        </w:tc>
        <w:tc>
          <w:tcPr>
            <w:tcW w:w="241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日，冬季</w:t>
            </w: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其他季节</w:t>
            </w: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46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按时消毒、正确配比药剂</w:t>
            </w: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五</w:t>
      </w:r>
      <w:r>
        <w:rPr>
          <w:rFonts w:ascii="宋体" w:hAnsi="宋体" w:cs="宋体" w:hint="eastAsia"/>
          <w:sz w:val="24"/>
          <w:szCs w:val="24"/>
        </w:rPr>
        <w:t>）犬粮采购及犬只喂养服务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由中标供应商向采购人派驻的</w:t>
      </w:r>
      <w:r>
        <w:rPr>
          <w:rFonts w:ascii="宋体" w:hAnsi="宋体" w:cs="宋体" w:hint="eastAsia"/>
          <w:sz w:val="24"/>
          <w:szCs w:val="24"/>
        </w:rPr>
        <w:t>3</w:t>
      </w:r>
      <w:r>
        <w:rPr>
          <w:rFonts w:ascii="宋体" w:hAnsi="宋体" w:cs="宋体" w:hint="eastAsia"/>
          <w:sz w:val="24"/>
          <w:szCs w:val="24"/>
        </w:rPr>
        <w:t>名犬舍管理员名负责犬粮的熬制和犬只喂养，犬粮由中标供应商负责采购，</w:t>
      </w:r>
      <w:r>
        <w:rPr>
          <w:rFonts w:ascii="宋体" w:hAnsi="宋体" w:cs="宋体" w:hint="eastAsia"/>
          <w:sz w:val="24"/>
          <w:szCs w:val="24"/>
        </w:rPr>
        <w:t>并提供正式购买票据及合格证，由双方签字确认。</w:t>
      </w:r>
      <w:r>
        <w:rPr>
          <w:rFonts w:ascii="宋体" w:hAnsi="宋体" w:cs="宋体" w:hint="eastAsia"/>
          <w:sz w:val="24"/>
          <w:szCs w:val="24"/>
        </w:rPr>
        <w:t>此项服务不单设人员。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）负责购买符合标准的犬粮或熬制犬粮原材料，保障按时向留检所供应犬粮。</w:t>
      </w:r>
      <w:r>
        <w:rPr>
          <w:rFonts w:ascii="宋体" w:hAnsi="宋体" w:cs="宋体" w:hint="eastAsia"/>
          <w:sz w:val="24"/>
          <w:szCs w:val="24"/>
        </w:rPr>
        <w:t>每批购置的犬粮需留样</w:t>
      </w:r>
      <w:r>
        <w:rPr>
          <w:rFonts w:ascii="宋体" w:hAnsi="宋体" w:cs="宋体" w:hint="eastAsia"/>
          <w:sz w:val="24"/>
          <w:szCs w:val="24"/>
        </w:rPr>
        <w:t>500g</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）按照犬只品种、大小，定时定量分区域对收容犬只进行投喂，保障每只犬都能获得食物。</w:t>
      </w:r>
      <w:r>
        <w:rPr>
          <w:rFonts w:ascii="宋体" w:hAnsi="宋体" w:cs="宋体" w:hint="eastAsia"/>
          <w:sz w:val="24"/>
          <w:szCs w:val="24"/>
        </w:rPr>
        <w:t>每日用量需有记录，由双方定期签字确认。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）负责根据实际需要熬制犬粮。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、犬粮的营养要求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）基本营养要求∶能提供犬只维持生命活动、机体生长、日常活动消耗，保持个体健康所需要的营养物质，适用于犬只食用的饲料。饲料不含人工色素、香精、三聚氰胺、化学防腐剂等有害物质。</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）健康营养要求：犬粮应充分考虑到</w:t>
      </w:r>
      <w:r>
        <w:rPr>
          <w:rFonts w:ascii="宋体" w:hAnsi="宋体" w:cs="宋体" w:hint="eastAsia"/>
          <w:sz w:val="24"/>
          <w:szCs w:val="24"/>
        </w:rPr>
        <w:t>收容犬只的年龄、体型、活动量、疾病、生理状况、品种等的不同情况，为犬只提供科学精确的营养产品解决方案。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）成品犬粮与烹制犬粮搭配喂养，采用成品犬粮为主，烹制犬粮为辅的方式，根据犬只大小、品种、年龄合理搭配。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、成品犬粮采购要求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）成品犬粮要求：犬只的喂养以成品犬粮为主，要求颗粒油脂丰富，颜色自然，气味新鲜，达到国家规定的品质要求；外包装密封良好，无漏气，防潮。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）采购渠道：正规渠道采购，采购人可随时对犬粮采购来源进行抽查。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、烹制犬粮的要求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）除成品犬粮外，供应商应根据犬只的实际情况辅以加工制作犬粮予以喂养，达到丰富犬粮种类、营养全面、口味多样性的目的。</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）加工犬粮所需的鸡肉等肉类、玉米面等粗粮类、胡萝卜等蔬菜类、维生素及钙片等微量元素类需从正规渠道购买，严格控制食材质量，严禁任何变质及不合格食材进入留检所。</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）食材的存储需严格按照标准进行。肉、蛋、奶等需冷冻、冷藏的食材规范存储，玉米面、豆面等需离地放置，防止受潮，注意防鼠。根据实际需求量控制采购量，不积压，不浪费。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）犬粮的加工制作必须保证卫生安全，按流程烹制。制作人员认真负</w:t>
      </w:r>
      <w:r>
        <w:rPr>
          <w:rFonts w:ascii="宋体" w:hAnsi="宋体" w:cs="宋体" w:hint="eastAsia"/>
          <w:sz w:val="24"/>
          <w:szCs w:val="24"/>
        </w:rPr>
        <w:t>责，正确操作蒸锅、压力锅、搅拌机等加工设备，注意用电、用气安全。加工前须严格检查食材质量，杜绝一切变质、违规食材进入加工环节，不得以次充好，加工制作必须标准、到位。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、烹制犬粮的加工标准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）根据饲养标准，因地制宜地拟定科学的饲料配方，搭配要多样化。</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）无机盐、维生素在许多食材中是分布在表面，故而加工时不宜洗涤过多、磨绞过碎，以减少营养素的损失。</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）注意防止蔬菜汁的流失，减少无机盐及维生素的损失。</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）大部分犬只几乎不能消化未经过熟制的禾本科籽实料，犬只在摄食了未充分熟制的食料都会引起肠鸣或腹</w:t>
      </w:r>
      <w:r>
        <w:rPr>
          <w:rFonts w:ascii="宋体" w:hAnsi="宋体" w:cs="宋体" w:hint="eastAsia"/>
          <w:sz w:val="24"/>
          <w:szCs w:val="24"/>
        </w:rPr>
        <w:t>泻而损害犬只的健康。因此，烹调犬只的食料切忌半生不熟。也应避免食料焦糊，因为犬厌恶烧糊的食物。</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）加工牛、羊肉骨及牛、羊屠宰的各种副产品，诸如心、肝、脾、肺、肠、血等，清洗干净，应在开水中煮沸</w:t>
      </w:r>
      <w:r>
        <w:rPr>
          <w:rFonts w:ascii="宋体" w:hAnsi="宋体" w:cs="宋体" w:hint="eastAsia"/>
          <w:sz w:val="24"/>
          <w:szCs w:val="24"/>
        </w:rPr>
        <w:t>15</w:t>
      </w:r>
      <w:r>
        <w:rPr>
          <w:rFonts w:ascii="宋体" w:hAnsi="宋体" w:cs="宋体" w:hint="eastAsia"/>
          <w:sz w:val="24"/>
          <w:szCs w:val="24"/>
        </w:rPr>
        <w:t>分钟以上，然后随同煮汤一起拌食。清洗中浸泡时间不宜过长，煮沸时间以杀灭细菌和肉中寄生虫为准，肉不需过于焖烂。骨肉分开饲喂，管状硬骨应砸碎或高压煮软后饲喂。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）饲喂犬只的饲料温度不应过高，夏季应低于</w:t>
      </w:r>
      <w:r>
        <w:rPr>
          <w:rFonts w:ascii="宋体" w:hAnsi="宋体" w:cs="宋体" w:hint="eastAsia"/>
          <w:sz w:val="24"/>
          <w:szCs w:val="24"/>
        </w:rPr>
        <w:t>30</w:t>
      </w:r>
      <w:r>
        <w:rPr>
          <w:rFonts w:ascii="宋体" w:hAnsi="宋体" w:cs="宋体" w:hint="eastAsia"/>
          <w:sz w:val="24"/>
          <w:szCs w:val="24"/>
        </w:rPr>
        <w:t>℃，冬季也不应超过</w:t>
      </w:r>
      <w:r>
        <w:rPr>
          <w:rFonts w:ascii="宋体" w:hAnsi="宋体" w:cs="宋体" w:hint="eastAsia"/>
          <w:sz w:val="24"/>
          <w:szCs w:val="24"/>
        </w:rPr>
        <w:t>40</w:t>
      </w:r>
      <w:r>
        <w:rPr>
          <w:rFonts w:ascii="宋体" w:hAnsi="宋体" w:cs="宋体" w:hint="eastAsia"/>
          <w:sz w:val="24"/>
          <w:szCs w:val="24"/>
        </w:rPr>
        <w:t>℃。母犬与幼犬忌喂冰冷食物。</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）高脂肪、高盐分和有刺激性的食物不应饲喂母犬，特别是妊娠母犬。</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）食料应随做随喂，不宜久置，更不宜过夜，剩食必须经加热处理，酸败、变质的食物严禁用以饲喂。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）加工食材的器具、厨具等需每日清洁，定期消毒。</w:t>
      </w:r>
      <w:r>
        <w:rPr>
          <w:rFonts w:ascii="宋体" w:hAnsi="宋体" w:cs="宋体" w:hint="eastAsia"/>
          <w:sz w:val="24"/>
          <w:szCs w:val="24"/>
        </w:rPr>
        <w:t>清洁、消毒需有工作记录，由双方定期签字确认。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、犬只喂养：</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）工具配备齐全，犬粮盛装器具、运输小车、投喂勺、喂食槽、饮水槽、人员防护用具等配置完善，每日一清洗、一消毒。</w:t>
      </w:r>
      <w:r>
        <w:rPr>
          <w:rFonts w:ascii="宋体" w:hAnsi="宋体" w:cs="宋体" w:hint="eastAsia"/>
          <w:sz w:val="24"/>
          <w:szCs w:val="24"/>
        </w:rPr>
        <w:t>清洁、消毒需有工作记录，由双方定期签字确认。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）器具使用后规范摆放，不得乱堆乱放，须放置在指定标识区域内。</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）犬粮规</w:t>
      </w:r>
      <w:r>
        <w:rPr>
          <w:rFonts w:ascii="宋体" w:hAnsi="宋体" w:cs="宋体" w:hint="eastAsia"/>
          <w:sz w:val="24"/>
          <w:szCs w:val="24"/>
        </w:rPr>
        <w:t>范存储，每次暂存量（采购量）夏季不超过一周用量，冬季不超过一月用量，注意防潮、防汛、防鼠、防霉变，犬粮仓库干净卫生，每日进行通风。</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）投喂食量要适量，不得过多或过少，根据犬只类型及大小进行合理调整。</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）成犬、幼犬投喂要区分，犬粮种类要根据实际情况进行区分。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）成品犬粮、烹制犬粮不宜频繁更换，搭配要稳定，防止犬只腹泻。</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）喂食频次：正常犬只每日投喂</w:t>
      </w:r>
      <w:r>
        <w:rPr>
          <w:rFonts w:ascii="宋体" w:hAnsi="宋体" w:cs="宋体" w:hint="eastAsia"/>
          <w:sz w:val="24"/>
          <w:szCs w:val="24"/>
        </w:rPr>
        <w:t>2</w:t>
      </w:r>
      <w:r>
        <w:rPr>
          <w:rFonts w:ascii="宋体" w:hAnsi="宋体" w:cs="宋体" w:hint="eastAsia"/>
          <w:sz w:val="24"/>
          <w:szCs w:val="24"/>
        </w:rPr>
        <w:t>次，投喂犬粮或烹制犬粮应结合季节、犬只营养状况进行调整，病犬、幼犬及其他原因隔离犬只要根据实际情况制定投喂方案。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六</w:t>
      </w:r>
      <w:r>
        <w:rPr>
          <w:rFonts w:ascii="宋体" w:hAnsi="宋体" w:cs="宋体" w:hint="eastAsia"/>
          <w:sz w:val="24"/>
          <w:szCs w:val="24"/>
        </w:rPr>
        <w:t>）犬只基础医疗服务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w:t>
      </w:r>
      <w:r>
        <w:rPr>
          <w:rFonts w:ascii="宋体" w:hAnsi="宋体" w:cs="宋体" w:hint="eastAsia"/>
          <w:sz w:val="24"/>
          <w:szCs w:val="24"/>
        </w:rPr>
        <w:t>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中标供应商向采购人提供有资质兽医服务，不常驻现场。</w:t>
      </w:r>
      <w:r>
        <w:rPr>
          <w:rFonts w:ascii="宋体" w:hAnsi="宋体" w:cs="宋体" w:hint="eastAsia"/>
          <w:sz w:val="24"/>
          <w:szCs w:val="24"/>
        </w:rPr>
        <w:t>服务前向采购人提供兽医资格证、健康证等相关证件进行备案。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负责犬只检查、犬只基础医疗、护理生病犬只、药物管理，犬只疫苗注射，犬只绝育，记录大诊疗情况，制定所内防疫和隔离规范。</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、作业规范：</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）制定有效的检疫和隔离护理规范，为避免隔离与检疫的犬只与正常犬只接触产生传染。</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对接</w:t>
      </w:r>
      <w:r>
        <w:rPr>
          <w:rFonts w:ascii="宋体" w:hAnsi="宋体" w:cs="宋体" w:hint="eastAsia"/>
          <w:sz w:val="24"/>
          <w:szCs w:val="24"/>
        </w:rPr>
        <w:t>收</w:t>
      </w:r>
      <w:r>
        <w:rPr>
          <w:rFonts w:ascii="宋体" w:hAnsi="宋体" w:cs="宋体" w:hint="eastAsia"/>
          <w:sz w:val="24"/>
          <w:szCs w:val="24"/>
        </w:rPr>
        <w:t>的</w:t>
      </w:r>
      <w:r>
        <w:rPr>
          <w:rFonts w:ascii="宋体" w:hAnsi="宋体" w:cs="宋体" w:hint="eastAsia"/>
          <w:sz w:val="24"/>
          <w:szCs w:val="24"/>
        </w:rPr>
        <w:t>犬进行常规项目检查，对有明显疾病的犬只做进一步的基本项目检查。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根据初步检查结果，能出相应的诊疗方案，护理及喂养方案，录入犬只档案。对患病犬只必须送至治疗区分区（传染区和非传染区）进行深入治疗，并较严重的犬只必须提供评估标准；对常规项目检查不合格的犬只，必须移送隔离区进行隔离观察。</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）为所内犬只配药，包括犬只服用，注射和外用药品，并录入药品使用情况。</w:t>
      </w:r>
      <w:r>
        <w:rPr>
          <w:rFonts w:ascii="宋体" w:hAnsi="宋体" w:cs="宋体" w:hint="eastAsia"/>
          <w:sz w:val="24"/>
          <w:szCs w:val="24"/>
        </w:rPr>
        <w:t>并提供药品的正式购买票据及合格证。</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）及时消毒每次使用后的医疗器械，并定期对所有医疗器具消毒，有使用次数要求的须严格按标准执行。</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）医疗废物按要求单独封装，不得与生活垃圾混装。</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）定期对接收、隔离区笼具</w:t>
      </w:r>
      <w:r>
        <w:rPr>
          <w:rFonts w:ascii="宋体" w:hAnsi="宋体" w:cs="宋体" w:hint="eastAsia"/>
          <w:sz w:val="24"/>
          <w:szCs w:val="24"/>
        </w:rPr>
        <w:t>进行紫外线和臭氧消毒、病菌气味清洁、环境通风，降低疾病传染的危险。</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）对药物使用作适当管制，每次的用量、用药犬只编号以及存量均作记录，并将药品上锁收存。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定期对犬舍进行</w:t>
      </w:r>
      <w:r>
        <w:rPr>
          <w:rFonts w:ascii="宋体" w:hAnsi="宋体" w:cs="宋体" w:hint="eastAsia"/>
          <w:sz w:val="24"/>
          <w:szCs w:val="24"/>
        </w:rPr>
        <w:t>巡查，对犬只健康状况进行观察确认。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）医疗费用按照日常存栏</w:t>
      </w:r>
      <w:r>
        <w:rPr>
          <w:rFonts w:ascii="宋体" w:hAnsi="宋体" w:cs="宋体" w:hint="eastAsia"/>
          <w:sz w:val="24"/>
          <w:szCs w:val="24"/>
        </w:rPr>
        <w:t>200</w:t>
      </w:r>
      <w:r>
        <w:rPr>
          <w:rFonts w:ascii="宋体" w:hAnsi="宋体" w:cs="宋体" w:hint="eastAsia"/>
          <w:sz w:val="24"/>
          <w:szCs w:val="24"/>
        </w:rPr>
        <w:t>只犬进行测算，具体以实际产生费用为准，犬只医护人员可不常驻现场，但须按实际需求及时到场（医疗服务可外包给专业公司或医疗机构，供应商须保证服务质量）。</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、工作时间</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留检所正常工作时间内。</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七</w:t>
      </w:r>
      <w:r>
        <w:rPr>
          <w:rFonts w:ascii="宋体" w:hAnsi="宋体" w:cs="宋体" w:hint="eastAsia"/>
          <w:sz w:val="24"/>
          <w:szCs w:val="24"/>
        </w:rPr>
        <w:t>）办公区日常保洁服务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中标供应商应向采购人派驻办公区保洁员</w:t>
      </w:r>
      <w:r>
        <w:rPr>
          <w:rFonts w:ascii="宋体" w:hAnsi="宋体" w:cs="宋体" w:hint="eastAsia"/>
          <w:sz w:val="24"/>
          <w:szCs w:val="24"/>
        </w:rPr>
        <w:t>1</w:t>
      </w:r>
      <w:r>
        <w:rPr>
          <w:rFonts w:ascii="宋体" w:hAnsi="宋体" w:cs="宋体" w:hint="eastAsia"/>
          <w:sz w:val="24"/>
          <w:szCs w:val="24"/>
        </w:rPr>
        <w:t>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办公区保洁员负责本项目公共区域以及指定办公室的卫生保洁工作，包括地面、门窗、墙面及垃圾箱的清理等：所有公共区域及指定办公室、走廊、楼梯、洗手间、会议室、清洁间、活动室等；垃圾及时收集、定点存放；清洁过程若发现异常现象，如跑、漏水和设备设施损坏、故障等，及时采购人负责人汇报。负责办公区防疫消毒工作。</w:t>
      </w:r>
      <w:r>
        <w:rPr>
          <w:rFonts w:ascii="宋体" w:hAnsi="宋体" w:cs="宋体" w:hint="eastAsia"/>
          <w:sz w:val="24"/>
          <w:szCs w:val="24"/>
        </w:rPr>
        <w:t>每日服务需有工作记录，由双方定期签字确认。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、工作时间</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上午</w:t>
      </w:r>
      <w:r>
        <w:rPr>
          <w:rFonts w:ascii="宋体" w:hAnsi="宋体" w:cs="宋体" w:hint="eastAsia"/>
          <w:sz w:val="24"/>
          <w:szCs w:val="24"/>
        </w:rPr>
        <w:t>7:00-11:00</w:t>
      </w:r>
      <w:r>
        <w:rPr>
          <w:rFonts w:ascii="宋体" w:hAnsi="宋体" w:cs="宋体" w:hint="eastAsia"/>
          <w:sz w:val="24"/>
          <w:szCs w:val="24"/>
        </w:rPr>
        <w:t>，下午</w:t>
      </w:r>
      <w:r>
        <w:rPr>
          <w:rFonts w:ascii="宋体" w:hAnsi="宋体" w:cs="宋体" w:hint="eastAsia"/>
          <w:sz w:val="24"/>
          <w:szCs w:val="24"/>
        </w:rPr>
        <w:t>13:00-17:00</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、服务质量标准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94"/>
        <w:gridCol w:w="2991"/>
        <w:gridCol w:w="2040"/>
        <w:gridCol w:w="2725"/>
      </w:tblGrid>
      <w:tr w:rsidR="00D514F7">
        <w:trPr>
          <w:cantSplit/>
          <w:jc w:val="center"/>
        </w:trPr>
        <w:tc>
          <w:tcPr>
            <w:tcW w:w="1882" w:type="dxa"/>
            <w:gridSpan w:val="2"/>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清洁分类</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作业内容</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次数</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作业标准</w:t>
            </w:r>
          </w:p>
        </w:tc>
      </w:tr>
      <w:tr w:rsidR="00D514F7">
        <w:trPr>
          <w:cantSplit/>
          <w:jc w:val="center"/>
        </w:trPr>
        <w:tc>
          <w:tcPr>
            <w:tcW w:w="688" w:type="dxa"/>
            <w:vMerge w:val="restart"/>
            <w:textDirection w:val="tbRlV"/>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公共区域</w:t>
            </w:r>
          </w:p>
        </w:tc>
        <w:tc>
          <w:tcPr>
            <w:tcW w:w="1194"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日常清洁</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地面拖抹</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地面光亮、无明显污迹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墙裙、地脚线擦拭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无明显污迹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楼梯阶拖抹</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无杂物、污迹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墙面开关插座擦拭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清洁无尘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清理垃圾箱</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无杂物、无明显污迹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指示牌擦拭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周</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无杂物、手印、污迹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扶手擦拭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栏杆擦拭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消防器材擦拭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窗台擦拭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定期清洁</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墙壁除尘</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无尘、无明显污迹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灯具除尘</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无尘、无明显污迹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一层玻璃擦拭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季度</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光亮、无明显污迹</w:t>
            </w:r>
          </w:p>
        </w:tc>
      </w:tr>
      <w:tr w:rsidR="00D514F7">
        <w:trPr>
          <w:cantSplit/>
          <w:jc w:val="center"/>
        </w:trPr>
        <w:tc>
          <w:tcPr>
            <w:tcW w:w="688" w:type="dxa"/>
            <w:vMerge w:val="restart"/>
            <w:textDirection w:val="tbRlV"/>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指定办公室</w:t>
            </w:r>
          </w:p>
        </w:tc>
        <w:tc>
          <w:tcPr>
            <w:tcW w:w="1194"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日常清洁</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地面拖抹</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/3</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地面光亮清洁无杂物</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办公桌椅、文件柜擦拭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窗台擦拭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垃圾清理</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及时</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门擦拭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玻璃擦拭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季度</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光亮、无明显污迹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墙裙、地角线擦拭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无明显污迹</w:t>
            </w:r>
          </w:p>
        </w:tc>
      </w:tr>
      <w:tr w:rsidR="00D514F7">
        <w:trPr>
          <w:cantSplit/>
          <w:jc w:val="center"/>
        </w:trPr>
        <w:tc>
          <w:tcPr>
            <w:tcW w:w="688" w:type="dxa"/>
            <w:vMerge w:val="restart"/>
            <w:textDirection w:val="tbRlV"/>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会议室</w:t>
            </w:r>
          </w:p>
        </w:tc>
        <w:tc>
          <w:tcPr>
            <w:tcW w:w="1194"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日常清洁</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地面拖抹</w:t>
            </w:r>
          </w:p>
        </w:tc>
        <w:tc>
          <w:tcPr>
            <w:tcW w:w="2040"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用前用后</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地面清洁无杂物</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会议桌椅擦拭</w:t>
            </w:r>
          </w:p>
        </w:tc>
        <w:tc>
          <w:tcPr>
            <w:tcW w:w="2040"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窗台擦拭</w:t>
            </w:r>
          </w:p>
        </w:tc>
        <w:tc>
          <w:tcPr>
            <w:tcW w:w="2040"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无尘、无污迹</w:t>
            </w:r>
          </w:p>
        </w:tc>
      </w:tr>
      <w:tr w:rsidR="00D514F7">
        <w:trPr>
          <w:cantSplit/>
          <w:jc w:val="center"/>
        </w:trPr>
        <w:tc>
          <w:tcPr>
            <w:tcW w:w="688" w:type="dxa"/>
            <w:vMerge/>
            <w:textDirection w:val="tbRlV"/>
            <w:vAlign w:val="center"/>
          </w:tcPr>
          <w:p w:rsidR="00D514F7" w:rsidRDefault="00D514F7">
            <w:pPr>
              <w:adjustRightInd w:val="0"/>
              <w:snapToGrid w:val="0"/>
              <w:spacing w:line="360" w:lineRule="auto"/>
              <w:jc w:val="center"/>
              <w:rPr>
                <w:rFonts w:ascii="宋体" w:hAnsi="宋体" w:cs="宋体"/>
                <w:sz w:val="24"/>
                <w:szCs w:val="24"/>
              </w:rPr>
            </w:pPr>
          </w:p>
        </w:tc>
        <w:tc>
          <w:tcPr>
            <w:tcW w:w="1194"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垃圾清理</w:t>
            </w:r>
          </w:p>
        </w:tc>
        <w:tc>
          <w:tcPr>
            <w:tcW w:w="2040"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及时</w:t>
            </w:r>
          </w:p>
        </w:tc>
      </w:tr>
      <w:tr w:rsidR="00D514F7">
        <w:trPr>
          <w:cantSplit/>
          <w:jc w:val="center"/>
        </w:trPr>
        <w:tc>
          <w:tcPr>
            <w:tcW w:w="688" w:type="dxa"/>
            <w:vMerge w:val="restart"/>
            <w:textDirection w:val="tbRlV"/>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卫生间</w:t>
            </w:r>
          </w:p>
        </w:tc>
        <w:tc>
          <w:tcPr>
            <w:tcW w:w="1194"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日常清洁</w:t>
            </w: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地面清扫拖抹</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日并不断巡视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无杂物、无污迹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墙裙擦拭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无水迹、污迹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小便池清洁消毒</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日并不断巡视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无尿迹、污迹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窗台擦拭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无尘、水迹、污迹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垃圾桶冲洗消毒</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日并不断巡视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无杂物、污迹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镜子清洁</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日并不断巡视</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光亮、无水迹、污迹</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墙面开关及插座擦拭</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清洁无尘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门及把手清洁消毒</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清洁无尘</w:t>
            </w:r>
          </w:p>
        </w:tc>
      </w:tr>
      <w:tr w:rsidR="00D514F7">
        <w:trPr>
          <w:cantSplit/>
          <w:jc w:val="center"/>
        </w:trPr>
        <w:tc>
          <w:tcPr>
            <w:tcW w:w="688" w:type="dxa"/>
            <w:vMerge/>
            <w:textDirection w:val="tbRlV"/>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1194" w:type="dxa"/>
            <w:vMerge/>
            <w:vAlign w:val="center"/>
          </w:tcPr>
          <w:p w:rsidR="00D514F7" w:rsidRDefault="00D514F7" w:rsidP="005F5C8C">
            <w:pPr>
              <w:adjustRightInd w:val="0"/>
              <w:snapToGrid w:val="0"/>
              <w:spacing w:line="360" w:lineRule="auto"/>
              <w:ind w:firstLineChars="200" w:firstLine="446"/>
              <w:rPr>
                <w:rFonts w:ascii="宋体" w:hAnsi="宋体" w:cs="宋体"/>
                <w:sz w:val="24"/>
                <w:szCs w:val="24"/>
              </w:rPr>
            </w:pPr>
          </w:p>
        </w:tc>
        <w:tc>
          <w:tcPr>
            <w:tcW w:w="2991"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卫生间隔离板清洁消毒</w:t>
            </w:r>
          </w:p>
        </w:tc>
        <w:tc>
          <w:tcPr>
            <w:tcW w:w="20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日</w:t>
            </w:r>
          </w:p>
        </w:tc>
        <w:tc>
          <w:tcPr>
            <w:tcW w:w="272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清洁无尘无污迹</w:t>
            </w: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八</w:t>
      </w:r>
      <w:r>
        <w:rPr>
          <w:rFonts w:ascii="宋体" w:hAnsi="宋体" w:cs="宋体" w:hint="eastAsia"/>
          <w:sz w:val="24"/>
          <w:szCs w:val="24"/>
        </w:rPr>
        <w:t>）秩序维护服务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中标供应商应向采购人派驻秩序维护员</w:t>
      </w:r>
      <w:r>
        <w:rPr>
          <w:rFonts w:ascii="宋体" w:hAnsi="宋体" w:cs="宋体" w:hint="eastAsia"/>
          <w:sz w:val="24"/>
          <w:szCs w:val="24"/>
        </w:rPr>
        <w:t>4</w:t>
      </w:r>
      <w:r>
        <w:rPr>
          <w:rFonts w:ascii="宋体" w:hAnsi="宋体" w:cs="宋体" w:hint="eastAsia"/>
          <w:sz w:val="24"/>
          <w:szCs w:val="24"/>
        </w:rPr>
        <w:t>名。</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中标供应商提供秩序维护工作，具体内容包括：</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24</w:t>
      </w:r>
      <w:r>
        <w:rPr>
          <w:rFonts w:ascii="宋体" w:hAnsi="宋体" w:cs="宋体" w:hint="eastAsia"/>
          <w:sz w:val="24"/>
          <w:szCs w:val="24"/>
        </w:rPr>
        <w:t>小时门岗值班工作；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）收发邮件、报刊、杂志、快递物品；</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）车辆、人员进出登记；</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）院落清扫工作及院区防疫消毒工作。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）院区消防安全巡查，及时排查火灾隐患，如发现火情及时报警。</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、工作时间</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小时执勤，四班三运转。</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、岗位职责和服务标准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）上岗期间必须穿着统一发放服装，佩戴工作岗位标识，对来访人员热情、有礼貌、耐心文明问询和主动引导。</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）认真履行</w:t>
      </w:r>
      <w:r>
        <w:rPr>
          <w:rFonts w:ascii="宋体" w:hAnsi="宋体" w:cs="宋体" w:hint="eastAsia"/>
          <w:sz w:val="24"/>
          <w:szCs w:val="24"/>
        </w:rPr>
        <w:t>24</w:t>
      </w:r>
      <w:r>
        <w:rPr>
          <w:rFonts w:ascii="宋体" w:hAnsi="宋体" w:cs="宋体" w:hint="eastAsia"/>
          <w:sz w:val="24"/>
          <w:szCs w:val="24"/>
        </w:rPr>
        <w:t>小时值班制度并做好交接。如发生治安、消防等方面的突发事件时，要及时向项目负责人汇报，并采取相应措施妥善处理，情况危急立刻拨打报警电话。</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）认真履行夜间巡视职责。夜间值班期间要坚守岗位，加强对重点部位的巡视。遇有可疑人员及突发情况，及时制止并上报。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）认真做好防火工作。及时发现火灾隐患苗头，并及时消除。应熟留检所内各处的水、电、开关、门锁及消防器材的地点。定期对消防设施进行检查登记，存在安全隐患应及时上报。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）认真履行值班登记制度。秩序维护人员必须提前十分钟到岗，做好工作交接，正</w:t>
      </w:r>
      <w:r>
        <w:rPr>
          <w:rFonts w:ascii="宋体" w:hAnsi="宋体" w:cs="宋体" w:hint="eastAsia"/>
          <w:sz w:val="24"/>
          <w:szCs w:val="24"/>
        </w:rPr>
        <w:t>确记录当班值班日志和案件笔录。值班中发生和处理的各种情况在登记簿上进行详细登记，交接班时移交清楚，责任明确。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）秩序维护人员应该负责门卫室及大门口周围日常清洁卫生工作，以保持室内外清洁整齐美观。配合做好下班后值班工作，检查办公区域、犬舍等区域安全状况。</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九</w:t>
      </w:r>
      <w:r>
        <w:rPr>
          <w:rFonts w:ascii="宋体" w:hAnsi="宋体" w:cs="宋体" w:hint="eastAsia"/>
          <w:sz w:val="24"/>
          <w:szCs w:val="24"/>
        </w:rPr>
        <w:t>）食堂服务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、人员配置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中标供应商应向采购人派驻</w:t>
      </w:r>
      <w:r>
        <w:rPr>
          <w:rFonts w:ascii="宋体" w:hAnsi="宋体" w:cs="宋体" w:hint="eastAsia"/>
          <w:sz w:val="24"/>
          <w:szCs w:val="24"/>
        </w:rPr>
        <w:t>1</w:t>
      </w:r>
      <w:r>
        <w:rPr>
          <w:rFonts w:ascii="宋体" w:hAnsi="宋体" w:cs="宋体" w:hint="eastAsia"/>
          <w:sz w:val="24"/>
          <w:szCs w:val="24"/>
        </w:rPr>
        <w:t>名厨师、</w:t>
      </w:r>
      <w:r>
        <w:rPr>
          <w:rFonts w:ascii="宋体" w:hAnsi="宋体" w:cs="宋体" w:hint="eastAsia"/>
          <w:sz w:val="24"/>
          <w:szCs w:val="24"/>
        </w:rPr>
        <w:t>1</w:t>
      </w:r>
      <w:r>
        <w:rPr>
          <w:rFonts w:ascii="宋体" w:hAnsi="宋体" w:cs="宋体" w:hint="eastAsia"/>
          <w:sz w:val="24"/>
          <w:szCs w:val="24"/>
        </w:rPr>
        <w:t>名帮厨。</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、服务内容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提供食堂餐饮服务，包括午餐及早餐的食品原材料采买、加工制作、烹饪等服务，工作时间：早餐</w:t>
      </w:r>
      <w:r>
        <w:rPr>
          <w:rFonts w:ascii="宋体" w:hAnsi="宋体" w:cs="宋体" w:hint="eastAsia"/>
          <w:sz w:val="24"/>
          <w:szCs w:val="24"/>
        </w:rPr>
        <w:t>7:00-9:00</w:t>
      </w:r>
      <w:r>
        <w:rPr>
          <w:rFonts w:ascii="宋体" w:hAnsi="宋体" w:cs="宋体" w:hint="eastAsia"/>
          <w:sz w:val="24"/>
          <w:szCs w:val="24"/>
        </w:rPr>
        <w:t>；午餐</w:t>
      </w:r>
      <w:r>
        <w:rPr>
          <w:rFonts w:ascii="宋体" w:hAnsi="宋体" w:cs="宋体" w:hint="eastAsia"/>
          <w:sz w:val="24"/>
          <w:szCs w:val="24"/>
        </w:rPr>
        <w:t>10:00-12:00</w:t>
      </w:r>
      <w:r>
        <w:rPr>
          <w:rFonts w:ascii="宋体" w:hAnsi="宋体" w:cs="宋体" w:hint="eastAsia"/>
          <w:sz w:val="24"/>
          <w:szCs w:val="24"/>
        </w:rPr>
        <w:t>；晚餐</w:t>
      </w:r>
      <w:r>
        <w:rPr>
          <w:rFonts w:ascii="宋体" w:hAnsi="宋体" w:cs="宋体" w:hint="eastAsia"/>
          <w:sz w:val="24"/>
          <w:szCs w:val="24"/>
        </w:rPr>
        <w:t>16:30-18:30</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、就餐人员及餐标</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）早餐：食材采买费用由服务商承担，每月按</w:t>
      </w:r>
      <w:r>
        <w:rPr>
          <w:rFonts w:ascii="宋体" w:hAnsi="宋体" w:cs="宋体" w:hint="eastAsia"/>
          <w:sz w:val="24"/>
          <w:szCs w:val="24"/>
        </w:rPr>
        <w:t>30</w:t>
      </w:r>
      <w:r>
        <w:rPr>
          <w:rFonts w:ascii="宋体" w:hAnsi="宋体" w:cs="宋体" w:hint="eastAsia"/>
          <w:sz w:val="24"/>
          <w:szCs w:val="24"/>
        </w:rPr>
        <w:t>天计算，餐标按照</w:t>
      </w:r>
      <w:r>
        <w:rPr>
          <w:rFonts w:ascii="宋体" w:hAnsi="宋体" w:cs="宋体" w:hint="eastAsia"/>
          <w:sz w:val="24"/>
          <w:szCs w:val="24"/>
        </w:rPr>
        <w:t>10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rPr>
        <w:t>天，每日就餐人数为民警</w:t>
      </w:r>
      <w:r>
        <w:rPr>
          <w:rFonts w:ascii="宋体" w:hAnsi="宋体" w:cs="宋体" w:hint="eastAsia"/>
          <w:sz w:val="24"/>
          <w:szCs w:val="24"/>
        </w:rPr>
        <w:t>3</w:t>
      </w:r>
      <w:r>
        <w:rPr>
          <w:rFonts w:ascii="宋体" w:hAnsi="宋体" w:cs="宋体" w:hint="eastAsia"/>
          <w:sz w:val="24"/>
          <w:szCs w:val="24"/>
        </w:rPr>
        <w:t>人。</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）中餐：食材采买费用由服务商承担，每月按</w:t>
      </w:r>
      <w:r>
        <w:rPr>
          <w:rFonts w:ascii="宋体" w:hAnsi="宋体" w:cs="宋体" w:hint="eastAsia"/>
          <w:sz w:val="24"/>
          <w:szCs w:val="24"/>
        </w:rPr>
        <w:t>30</w:t>
      </w:r>
      <w:r>
        <w:rPr>
          <w:rFonts w:ascii="宋体" w:hAnsi="宋体" w:cs="宋体" w:hint="eastAsia"/>
          <w:sz w:val="24"/>
          <w:szCs w:val="24"/>
        </w:rPr>
        <w:t>天计算，餐标按照</w:t>
      </w:r>
      <w:r>
        <w:rPr>
          <w:rFonts w:ascii="宋体" w:hAnsi="宋体" w:cs="宋体" w:hint="eastAsia"/>
          <w:sz w:val="24"/>
          <w:szCs w:val="24"/>
        </w:rPr>
        <w:t>20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rPr>
        <w:t>天，每日就餐人数为民警</w:t>
      </w:r>
      <w:r>
        <w:rPr>
          <w:rFonts w:ascii="宋体" w:hAnsi="宋体" w:cs="宋体" w:hint="eastAsia"/>
          <w:sz w:val="24"/>
          <w:szCs w:val="24"/>
        </w:rPr>
        <w:t>3</w:t>
      </w:r>
      <w:r>
        <w:rPr>
          <w:rFonts w:ascii="宋体" w:hAnsi="宋体" w:cs="宋体" w:hint="eastAsia"/>
          <w:sz w:val="24"/>
          <w:szCs w:val="24"/>
        </w:rPr>
        <w:t>人。</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）晚餐：食材采买费用由服务商承担，每月按</w:t>
      </w:r>
      <w:r>
        <w:rPr>
          <w:rFonts w:ascii="宋体" w:hAnsi="宋体" w:cs="宋体" w:hint="eastAsia"/>
          <w:sz w:val="24"/>
          <w:szCs w:val="24"/>
        </w:rPr>
        <w:t>30</w:t>
      </w:r>
      <w:r>
        <w:rPr>
          <w:rFonts w:ascii="宋体" w:hAnsi="宋体" w:cs="宋体" w:hint="eastAsia"/>
          <w:sz w:val="24"/>
          <w:szCs w:val="24"/>
        </w:rPr>
        <w:t>天计算，餐标按照</w:t>
      </w:r>
      <w:r>
        <w:rPr>
          <w:rFonts w:ascii="宋体" w:hAnsi="宋体" w:cs="宋体" w:hint="eastAsia"/>
          <w:sz w:val="24"/>
          <w:szCs w:val="24"/>
        </w:rPr>
        <w:t>15</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人</w:t>
      </w:r>
      <w:r>
        <w:rPr>
          <w:rFonts w:ascii="宋体" w:hAnsi="宋体" w:cs="宋体" w:hint="eastAsia"/>
          <w:sz w:val="24"/>
          <w:szCs w:val="24"/>
        </w:rPr>
        <w:t>/</w:t>
      </w:r>
      <w:r>
        <w:rPr>
          <w:rFonts w:ascii="宋体" w:hAnsi="宋体" w:cs="宋体" w:hint="eastAsia"/>
          <w:sz w:val="24"/>
          <w:szCs w:val="24"/>
        </w:rPr>
        <w:t>天，每日就餐人数为民警</w:t>
      </w:r>
      <w:r>
        <w:rPr>
          <w:rFonts w:ascii="宋体" w:hAnsi="宋体" w:cs="宋体" w:hint="eastAsia"/>
          <w:sz w:val="24"/>
          <w:szCs w:val="24"/>
        </w:rPr>
        <w:t>2</w:t>
      </w:r>
      <w:r>
        <w:rPr>
          <w:rFonts w:ascii="宋体" w:hAnsi="宋体" w:cs="宋体" w:hint="eastAsia"/>
          <w:sz w:val="24"/>
          <w:szCs w:val="24"/>
        </w:rPr>
        <w:t>人。</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）食堂桌椅、厨具、水电等基础设施费用由采购人提供。</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、服务标准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）菜肴搭配科学，营养膳食，按照标准制定每周膳食计划，按照时间和人员进行供应，避免浪费。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）把好食</w:t>
      </w:r>
      <w:r>
        <w:rPr>
          <w:rFonts w:ascii="宋体" w:hAnsi="宋体" w:cs="宋体" w:hint="eastAsia"/>
          <w:sz w:val="24"/>
          <w:szCs w:val="24"/>
        </w:rPr>
        <w:t>品和原辅料卫生质量关，坚决杜绝不洁和变质食品及菜肴进厨房、上餐桌，发现质量问题，立即撤换，并进行调查、核实，及时提出处理意见和整改措施，消除影响，造成严重后果，中标方及相关人员要承担经济责任。</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）餐饮服务做到主动、热情、耐心、周到。</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）工作人员上岗着装统一，衣帽整洁，戴好口罩，佩戴工号牌。</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）餐厅保持清洁，门窗光亮，空气清新、畅通；桌椅干净无尘，地面清洁；餐具严格消毒，无污垢，无异味。</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）虚心听取用餐人员意见或建议，存在问题的应及时整改。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、服务要求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）餐饮采取服务型模式，零利润提供主</w:t>
      </w:r>
      <w:r>
        <w:rPr>
          <w:rFonts w:ascii="宋体" w:hAnsi="宋体" w:cs="宋体" w:hint="eastAsia"/>
          <w:sz w:val="24"/>
          <w:szCs w:val="24"/>
        </w:rPr>
        <w:t>食、菜品和水果。</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）制定科学、合理、切实可行的食堂管理服务方案。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）食堂管理以满足工作人员的餐饮需求为基础，提供优质、经济、便捷的餐饮服务。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）建立食品卫生管理制度、原材料管理制度、设备管理制度、岗位职责、工作规程、工作计划、考核标准。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）菜品样式多种选择，营养搭配科学合理，满足营养需求。根据季节变化，提供符合季节特点菜品。</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为保证设备设施的正常运行，食堂服务人员应配合维修人员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维修人员联系进行维修，确保燃气灶具安全使用。</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）餐（炊）具清洗标准和程序完善，保持餐（炊）具清洁卫生；控制好餐（炊）具破损率及洗涤剂、清洁物品的消耗量。餐厅、加工区、储存室、厨房、洗碗区等各部位卫生责任明确，做到无污迹，无</w:t>
      </w:r>
      <w:r>
        <w:rPr>
          <w:rFonts w:ascii="宋体" w:hAnsi="宋体" w:cs="宋体" w:hint="eastAsia"/>
          <w:sz w:val="24"/>
          <w:szCs w:val="24"/>
        </w:rPr>
        <w:t>油渍，无异味。</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贯彻执行食品卫生制度，抓好卫生和安全工作，加强防火安全教育，确保食堂厨房安全。认真记录并保持存储食材冰箱的温度、湿度，防止霉变。严格按照《食品卫生法》要求采购食品原材料，严禁采购腐败变质食品和过期食品</w:t>
      </w:r>
      <w:r>
        <w:rPr>
          <w:rFonts w:ascii="宋体" w:hAnsi="宋体" w:cs="宋体" w:hint="eastAsia"/>
          <w:sz w:val="24"/>
          <w:szCs w:val="24"/>
        </w:rPr>
        <w:t>，</w:t>
      </w:r>
      <w:r>
        <w:rPr>
          <w:rFonts w:ascii="宋体" w:hAnsi="宋体" w:cs="宋体" w:hint="eastAsia"/>
          <w:sz w:val="24"/>
          <w:szCs w:val="24"/>
        </w:rPr>
        <w:t>每日采买食材需提供相关票据，中标供应商留存备查，</w:t>
      </w:r>
      <w:r>
        <w:rPr>
          <w:rFonts w:ascii="宋体" w:hAnsi="宋体" w:cs="宋体" w:hint="eastAsia"/>
          <w:sz w:val="24"/>
          <w:szCs w:val="24"/>
        </w:rPr>
        <w:t>食堂工作人员必须保持食品和冰箱存放食品的清洁卫生。合理储存食品，做到餐具和食品生熟、荤素分开，防止食品相互交叉污染。每天餐食需</w:t>
      </w:r>
      <w:r>
        <w:rPr>
          <w:rFonts w:ascii="宋体" w:hAnsi="宋体" w:cs="宋体" w:hint="eastAsia"/>
          <w:sz w:val="24"/>
          <w:szCs w:val="24"/>
        </w:rPr>
        <w:t>48</w:t>
      </w:r>
      <w:r>
        <w:rPr>
          <w:rFonts w:ascii="宋体" w:hAnsi="宋体" w:cs="宋体" w:hint="eastAsia"/>
          <w:sz w:val="24"/>
          <w:szCs w:val="24"/>
        </w:rPr>
        <w:t>小时留样。</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）食堂内各种物品表面的清洁和消毒。地面：无污染，湿式清扫，有效消毒液溶液擦洗，每日</w:t>
      </w:r>
      <w:r>
        <w:rPr>
          <w:rFonts w:ascii="宋体" w:hAnsi="宋体" w:cs="宋体" w:hint="eastAsia"/>
          <w:sz w:val="24"/>
          <w:szCs w:val="24"/>
        </w:rPr>
        <w:t>2</w:t>
      </w:r>
      <w:r>
        <w:rPr>
          <w:rFonts w:ascii="宋体" w:hAnsi="宋体" w:cs="宋体" w:hint="eastAsia"/>
          <w:sz w:val="24"/>
          <w:szCs w:val="24"/>
        </w:rPr>
        <w:t>次；墙面：</w:t>
      </w:r>
      <w:r>
        <w:rPr>
          <w:rFonts w:ascii="宋体" w:hAnsi="宋体" w:cs="宋体" w:hint="eastAsia"/>
          <w:sz w:val="24"/>
          <w:szCs w:val="24"/>
        </w:rPr>
        <w:t>无污染，清水和消毒液清理，每周</w:t>
      </w:r>
      <w:r>
        <w:rPr>
          <w:rFonts w:ascii="宋体" w:hAnsi="宋体" w:cs="宋体" w:hint="eastAsia"/>
          <w:sz w:val="24"/>
          <w:szCs w:val="24"/>
        </w:rPr>
        <w:t>1</w:t>
      </w:r>
      <w:r>
        <w:rPr>
          <w:rFonts w:ascii="宋体" w:hAnsi="宋体" w:cs="宋体" w:hint="eastAsia"/>
          <w:sz w:val="24"/>
          <w:szCs w:val="24"/>
        </w:rPr>
        <w:t>次；操作间内物品表面：无污染，清水或消毒液清洗，每日</w:t>
      </w:r>
      <w:r>
        <w:rPr>
          <w:rFonts w:ascii="宋体" w:hAnsi="宋体" w:cs="宋体" w:hint="eastAsia"/>
          <w:sz w:val="24"/>
          <w:szCs w:val="24"/>
        </w:rPr>
        <w:t>1-2</w:t>
      </w:r>
      <w:r>
        <w:rPr>
          <w:rFonts w:ascii="宋体" w:hAnsi="宋体" w:cs="宋体" w:hint="eastAsia"/>
          <w:sz w:val="24"/>
          <w:szCs w:val="24"/>
        </w:rPr>
        <w:t>次，卫生间：门把手、水龙头、门窗、洗手池、便池随时保持清洁，抹布、拖把明确标记，厨房和餐厅用品严格区分，不得混用，每次使用后冲洗消毒。便器清水冲洗后，使用洁厕灵刷洗外围，随时保持清洁。</w:t>
      </w:r>
      <w:r>
        <w:rPr>
          <w:rFonts w:ascii="宋体" w:hAnsi="宋体" w:cs="宋体" w:hint="eastAsia"/>
          <w:sz w:val="24"/>
          <w:szCs w:val="24"/>
        </w:rPr>
        <w:t>清洁及消毒需有工作记录，由双方定期签字确认。</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）接受卫生防疫部门不定期对食堂卫生进行防疫检查，接受采购人对原材料和成品的监督检查。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）保证燃气使用安全，液化气钢瓶应该放在容易搬动、通风干燥、不易受腐蚀的地方。连接液化石油气钢瓶</w:t>
      </w:r>
      <w:r>
        <w:rPr>
          <w:rFonts w:ascii="宋体" w:hAnsi="宋体" w:cs="宋体" w:hint="eastAsia"/>
          <w:sz w:val="24"/>
          <w:szCs w:val="24"/>
        </w:rPr>
        <w:t>与燃气器具之间的软管使用年限最长不要超过</w:t>
      </w:r>
      <w:r>
        <w:rPr>
          <w:rFonts w:ascii="宋体" w:hAnsi="宋体" w:cs="宋体" w:hint="eastAsia"/>
          <w:sz w:val="24"/>
          <w:szCs w:val="24"/>
        </w:rPr>
        <w:t>2</w:t>
      </w:r>
      <w:r>
        <w:rPr>
          <w:rFonts w:ascii="宋体" w:hAnsi="宋体" w:cs="宋体" w:hint="eastAsia"/>
          <w:sz w:val="24"/>
          <w:szCs w:val="24"/>
        </w:rPr>
        <w:t>年，不得超过</w:t>
      </w:r>
      <w:r>
        <w:rPr>
          <w:rFonts w:ascii="宋体" w:hAnsi="宋体" w:cs="宋体" w:hint="eastAsia"/>
          <w:sz w:val="24"/>
          <w:szCs w:val="24"/>
        </w:rPr>
        <w:t>2</w:t>
      </w:r>
      <w:r>
        <w:rPr>
          <w:rFonts w:ascii="宋体" w:hAnsi="宋体" w:cs="宋体" w:hint="eastAsia"/>
          <w:sz w:val="24"/>
          <w:szCs w:val="24"/>
        </w:rPr>
        <w:t>米，要经常检查，发现软管开裂、老化、鼠咬等现象，应立即更换。使用时液化气钢瓶与灶具要平排放置，钢瓶要直立使用、严禁倒立或卧倒使用，严禁摔、踢、滚和撞击，不可自行处理钢瓶残液。严禁用火烤、开水烫液化气钢瓶。使用燃气时必须通风良好，燃气具使用时要有人照看，避免汤水沸溢出来浇灭火焰，或风吹灭火焰，造成漏气。燃气使用完毕后，应及时关闭燃气具开关和钢瓶角阀。燃气灶具、热水器宜选用有熄火保护装置的产品。</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十</w:t>
      </w:r>
      <w:r>
        <w:rPr>
          <w:rFonts w:ascii="宋体" w:hAnsi="宋体" w:cs="宋体" w:hint="eastAsia"/>
          <w:sz w:val="24"/>
          <w:szCs w:val="24"/>
        </w:rPr>
        <w:t>）其他服务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、维修服务：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）对物业管理范围内的水、电、暖、门窗、桌椅、空调、排污等设备的维修，应达到相应规定标准、发生故障，应及时排除，保证留检所的正常运行和使用。</w:t>
      </w:r>
      <w:r>
        <w:rPr>
          <w:rFonts w:ascii="宋体" w:hAnsi="宋体" w:cs="宋体" w:hint="eastAsia"/>
          <w:sz w:val="24"/>
          <w:szCs w:val="24"/>
        </w:rPr>
        <w:t>维修需有维修记录。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）大型维修由采购人负责，一事一议。</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）维修人员无需常驻现场，如需服务须</w:t>
      </w:r>
      <w:r>
        <w:rPr>
          <w:rFonts w:ascii="宋体" w:hAnsi="宋体" w:cs="宋体" w:hint="eastAsia"/>
          <w:sz w:val="24"/>
          <w:szCs w:val="24"/>
        </w:rPr>
        <w:t>2</w:t>
      </w:r>
      <w:r>
        <w:rPr>
          <w:rFonts w:ascii="宋体" w:hAnsi="宋体" w:cs="宋体" w:hint="eastAsia"/>
          <w:sz w:val="24"/>
          <w:szCs w:val="24"/>
        </w:rPr>
        <w:t>小时内到达现场。</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、绿化服务：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）绿化服务内容及作业标准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940"/>
        <w:gridCol w:w="4005"/>
      </w:tblGrid>
      <w:tr w:rsidR="00D514F7">
        <w:trPr>
          <w:trHeight w:val="510"/>
          <w:tblHeader/>
          <w:jc w:val="center"/>
        </w:trPr>
        <w:tc>
          <w:tcPr>
            <w:tcW w:w="1556"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作业时间</w:t>
            </w:r>
          </w:p>
        </w:tc>
        <w:tc>
          <w:tcPr>
            <w:tcW w:w="3940"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作业内容</w:t>
            </w:r>
          </w:p>
        </w:tc>
        <w:tc>
          <w:tcPr>
            <w:tcW w:w="4005"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作业标准</w:t>
            </w:r>
          </w:p>
        </w:tc>
      </w:tr>
      <w:tr w:rsidR="00D514F7">
        <w:trPr>
          <w:trHeight w:val="714"/>
          <w:jc w:val="center"/>
        </w:trPr>
        <w:tc>
          <w:tcPr>
            <w:tcW w:w="1556"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清理绿地内垃圾、干枯地被植物等。</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及时巡查绿地内情况，关注天气变化，注意防火。</w:t>
            </w:r>
          </w:p>
        </w:tc>
      </w:tr>
      <w:tr w:rsidR="00D514F7">
        <w:trPr>
          <w:trHeight w:val="554"/>
          <w:jc w:val="center"/>
        </w:trPr>
        <w:tc>
          <w:tcPr>
            <w:tcW w:w="1556"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月底进行苗木春季修剪、清理绿地内垃圾、干枯地被植物等。</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及时巡查绿地内情况，关注天气变化，注意防火。</w:t>
            </w:r>
          </w:p>
        </w:tc>
      </w:tr>
      <w:tr w:rsidR="00D514F7">
        <w:trPr>
          <w:trHeight w:val="510"/>
          <w:jc w:val="center"/>
        </w:trPr>
        <w:tc>
          <w:tcPr>
            <w:tcW w:w="1556" w:type="dxa"/>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根据天气情况修整树穴，并浇灌绿化返清水。进行苗木春季修剪。</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清理绿地内垃圾、干枯地被植物等。</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发生病虫害的及时上报并立即采取有效措施</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喷一次保护性杀菌剂</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视草坪杂草的长势情况，进行草坪修剪，入冬后停车场杂草清理干净，达到防火要求。</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留茬</w:t>
            </w:r>
            <w:r>
              <w:rPr>
                <w:rFonts w:ascii="宋体" w:hAnsi="宋体" w:cs="宋体" w:hint="eastAsia"/>
                <w:sz w:val="24"/>
                <w:szCs w:val="24"/>
              </w:rPr>
              <w:t>5-6cm</w:t>
            </w:r>
            <w:r>
              <w:rPr>
                <w:rFonts w:ascii="宋体" w:hAnsi="宋体" w:cs="宋体" w:hint="eastAsia"/>
                <w:sz w:val="24"/>
                <w:szCs w:val="24"/>
              </w:rPr>
              <w:t>，剪完草马上浇水，适时施肥</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蚜虫、红蜘蛛、蚧壳虫、蝶、蛾的防治</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及时喷药</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春季开花的植物花后修剪，促进花芽分化</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缩剪花枝使之萌发新芽</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蚜虫、红蜘蛛、蚧壳虫、蝶、蛾的防治</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及时喷药</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继续对春季开花的植物花后修剪，促进花芽分化</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缩剪花枝使之萌发新芽</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修剪树木，纠正偏冠，疏枝利于树木通风</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夏季开花的灌木开花后及时剪去残花以促新枝</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防治美国白蛾、蚜虫、红蜘蛛、蚧壳虫、毒蛾</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对症下药</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清除草坪内杂草及绿地中杂草</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绿篱修剪、草坪修剪整形</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选择早或晚进行灌溉</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排水防范</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草坪预防褐斑病的发生</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绿化植物大范围内喷洒农药，进行化学防虫</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清整绿地内卫生</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剪除枯枝死枝病枝</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促进花芽分化</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花灌木施磷钾肥，增强抗病性</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防治草坪锈病</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注意控水、减少草坪湿度，增加土壤透气性</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草坪进行合理修剪，施肥，防锈病</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绿篱及灌乔木及时进行修剪整形，合理浇灌</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本月底进行最后一次施肥</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磷酸二氢钾和尿素</w:t>
            </w:r>
            <w:r>
              <w:rPr>
                <w:rFonts w:ascii="宋体" w:hAnsi="宋体" w:cs="宋体" w:hint="eastAsia"/>
                <w:sz w:val="24"/>
                <w:szCs w:val="24"/>
              </w:rPr>
              <w:t>1:1</w:t>
            </w:r>
            <w:r>
              <w:rPr>
                <w:rFonts w:ascii="宋体" w:hAnsi="宋体" w:cs="宋体" w:hint="eastAsia"/>
                <w:sz w:val="24"/>
                <w:szCs w:val="24"/>
              </w:rPr>
              <w:t>混合</w:t>
            </w:r>
          </w:p>
        </w:tc>
      </w:tr>
      <w:tr w:rsidR="00D514F7">
        <w:trPr>
          <w:trHeight w:val="510"/>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新植树木做防寒。</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安装防寒材料</w:t>
            </w:r>
          </w:p>
        </w:tc>
      </w:tr>
      <w:tr w:rsidR="00D514F7">
        <w:trPr>
          <w:trHeight w:val="510"/>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草坪、树苗浇封冻水</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草坪冻</w:t>
            </w:r>
            <w:r>
              <w:rPr>
                <w:rFonts w:ascii="宋体" w:hAnsi="宋体" w:cs="宋体" w:hint="eastAsia"/>
                <w:sz w:val="24"/>
                <w:szCs w:val="24"/>
              </w:rPr>
              <w:t>10-15cm</w:t>
            </w:r>
            <w:r>
              <w:rPr>
                <w:rFonts w:ascii="宋体" w:hAnsi="宋体" w:cs="宋体" w:hint="eastAsia"/>
                <w:sz w:val="24"/>
                <w:szCs w:val="24"/>
              </w:rPr>
              <w:t>，树苗冻</w:t>
            </w:r>
            <w:r>
              <w:rPr>
                <w:rFonts w:ascii="宋体" w:hAnsi="宋体" w:cs="宋体" w:hint="eastAsia"/>
                <w:sz w:val="24"/>
                <w:szCs w:val="24"/>
              </w:rPr>
              <w:t>50cm</w:t>
            </w:r>
          </w:p>
        </w:tc>
      </w:tr>
      <w:tr w:rsidR="00D514F7">
        <w:trPr>
          <w:trHeight w:val="416"/>
          <w:jc w:val="center"/>
        </w:trPr>
        <w:tc>
          <w:tcPr>
            <w:tcW w:w="1556" w:type="dxa"/>
            <w:vMerge w:val="restart"/>
            <w:vAlign w:val="center"/>
          </w:tcPr>
          <w:p w:rsidR="00D514F7" w:rsidRDefault="005F5C8C">
            <w:pPr>
              <w:adjustRightInd w:val="0"/>
              <w:snapToGrid w:val="0"/>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月</w:t>
            </w: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检查防寒工作是否到位</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随时对绿地防寒进行检查，如有损坏及时补救</w:t>
            </w:r>
          </w:p>
        </w:tc>
      </w:tr>
      <w:tr w:rsidR="00D514F7">
        <w:trPr>
          <w:trHeight w:val="409"/>
          <w:jc w:val="center"/>
        </w:trPr>
        <w:tc>
          <w:tcPr>
            <w:tcW w:w="1556" w:type="dxa"/>
            <w:vMerge/>
            <w:vAlign w:val="center"/>
          </w:tcPr>
          <w:p w:rsidR="00D514F7" w:rsidRDefault="00D514F7">
            <w:pPr>
              <w:adjustRightInd w:val="0"/>
              <w:snapToGrid w:val="0"/>
              <w:spacing w:line="360" w:lineRule="auto"/>
              <w:jc w:val="center"/>
              <w:rPr>
                <w:rFonts w:ascii="宋体" w:hAnsi="宋体" w:cs="宋体"/>
                <w:sz w:val="24"/>
                <w:szCs w:val="24"/>
              </w:rPr>
            </w:pPr>
          </w:p>
        </w:tc>
        <w:tc>
          <w:tcPr>
            <w:tcW w:w="3940"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维修保养园林机具</w:t>
            </w:r>
          </w:p>
        </w:tc>
        <w:tc>
          <w:tcPr>
            <w:tcW w:w="4005" w:type="dxa"/>
            <w:vAlign w:val="center"/>
          </w:tcPr>
          <w:p w:rsidR="00D514F7" w:rsidRDefault="005F5C8C">
            <w:pPr>
              <w:adjustRightInd w:val="0"/>
              <w:snapToGrid w:val="0"/>
              <w:spacing w:line="360" w:lineRule="auto"/>
              <w:rPr>
                <w:rFonts w:ascii="宋体" w:hAnsi="宋体" w:cs="宋体"/>
                <w:sz w:val="24"/>
                <w:szCs w:val="24"/>
              </w:rPr>
            </w:pPr>
            <w:r>
              <w:rPr>
                <w:rFonts w:ascii="宋体" w:hAnsi="宋体" w:cs="宋体" w:hint="eastAsia"/>
                <w:sz w:val="24"/>
                <w:szCs w:val="24"/>
              </w:rPr>
              <w:t>保养草坪机、绿篱修剪机等机械</w:t>
            </w: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）绿化养护的过程中，浇灌等日常工作可由项目人员兼职完成。</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）树木修剪、果树管护、绿地打草修剪、病虫害防治等专业作业由专业绿化人员完成，可不常驻项目现场，绿化养护所需所有工具、耗材、人工、药品等由中标供应商承担，绿化用水由采购人提供。</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、病媒消杀服务：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）责任区为留检所所有区域。</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月份维护毒饵站并及时补充鼠药，对室内外进行冬季蚊虫消杀作业，周期为</w:t>
      </w: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月份，结合春季灭鼠统一安排进行大面积鼠药和春季灭蚊蝇作业，周期为</w:t>
      </w:r>
      <w:r>
        <w:rPr>
          <w:rFonts w:ascii="宋体" w:hAnsi="宋体" w:cs="宋体" w:hint="eastAsia"/>
          <w:sz w:val="24"/>
          <w:szCs w:val="24"/>
        </w:rPr>
        <w:t>1-2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7-9</w:t>
      </w:r>
      <w:r>
        <w:rPr>
          <w:rFonts w:ascii="宋体" w:hAnsi="宋体" w:cs="宋体" w:hint="eastAsia"/>
          <w:sz w:val="24"/>
          <w:szCs w:val="24"/>
        </w:rPr>
        <w:t>月份，维护毒饵站、补药。蚊蝇蟑螂高发期消杀作业，周期为</w:t>
      </w:r>
      <w:r>
        <w:rPr>
          <w:rFonts w:ascii="宋体" w:hAnsi="宋体" w:cs="宋体" w:hint="eastAsia"/>
          <w:sz w:val="24"/>
          <w:szCs w:val="24"/>
        </w:rPr>
        <w:t>2</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月，根据气候或者其他不固定因素需要消杀另行安排。</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10-11</w:t>
      </w:r>
      <w:r>
        <w:rPr>
          <w:rFonts w:ascii="宋体" w:hAnsi="宋体" w:cs="宋体" w:hint="eastAsia"/>
          <w:sz w:val="24"/>
          <w:szCs w:val="24"/>
        </w:rPr>
        <w:t>月，坚持鼠消杀作业，蚊蝇蟑螂一般消杀，周期为</w:t>
      </w: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11-12</w:t>
      </w:r>
      <w:r>
        <w:rPr>
          <w:rFonts w:ascii="宋体" w:hAnsi="宋体" w:cs="宋体" w:hint="eastAsia"/>
          <w:sz w:val="24"/>
          <w:szCs w:val="24"/>
        </w:rPr>
        <w:t>月进行鼠药投放、室内外的蚊虫消杀，周期为</w:t>
      </w:r>
      <w:r>
        <w:rPr>
          <w:rFonts w:ascii="宋体" w:hAnsi="宋体" w:cs="宋体" w:hint="eastAsia"/>
          <w:sz w:val="24"/>
          <w:szCs w:val="24"/>
        </w:rPr>
        <w:t>1</w:t>
      </w:r>
      <w:r>
        <w:rPr>
          <w:rFonts w:ascii="宋体" w:hAnsi="宋体" w:cs="宋体" w:hint="eastAsia"/>
          <w:sz w:val="24"/>
          <w:szCs w:val="24"/>
        </w:rPr>
        <w:t>次</w:t>
      </w:r>
      <w:r>
        <w:rPr>
          <w:rFonts w:ascii="宋体" w:hAnsi="宋体" w:cs="宋体" w:hint="eastAsia"/>
          <w:sz w:val="24"/>
          <w:szCs w:val="24"/>
        </w:rPr>
        <w:t>/</w:t>
      </w:r>
      <w:r>
        <w:rPr>
          <w:rFonts w:ascii="宋体" w:hAnsi="宋体" w:cs="宋体" w:hint="eastAsia"/>
          <w:sz w:val="24"/>
          <w:szCs w:val="24"/>
        </w:rPr>
        <w:t>月。</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）专业消杀人员须持证上岗，可不常驻现场，按作业计划进行定期防治，现场服务人员负责监督病媒生物密度情况，发现孳生地及时处理，病媒生物密度过高时及时上报项目经理。</w:t>
      </w:r>
      <w:r>
        <w:rPr>
          <w:rFonts w:ascii="宋体" w:hAnsi="宋体" w:cs="宋体" w:hint="eastAsia"/>
          <w:sz w:val="24"/>
          <w:szCs w:val="24"/>
        </w:rPr>
        <w:t>消杀需有工作记录。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）消杀服务涉及的人工、药剂、器械、防护用具等所有费用由中标供应商</w:t>
      </w:r>
      <w:r>
        <w:rPr>
          <w:rFonts w:ascii="宋体" w:hAnsi="宋体" w:cs="宋体" w:hint="eastAsia"/>
          <w:sz w:val="24"/>
          <w:szCs w:val="24"/>
        </w:rPr>
        <w:t>负责，具体费用供应商按服务面积及服务项目测算，防治目标达到国家病媒生物密度控制标准水平</w:t>
      </w:r>
      <w:r>
        <w:rPr>
          <w:rFonts w:ascii="宋体" w:hAnsi="宋体" w:cs="宋体" w:hint="eastAsia"/>
          <w:sz w:val="24"/>
          <w:szCs w:val="24"/>
        </w:rPr>
        <w:t>C</w:t>
      </w:r>
      <w:r>
        <w:rPr>
          <w:rFonts w:ascii="宋体" w:hAnsi="宋体" w:cs="宋体" w:hint="eastAsia"/>
          <w:sz w:val="24"/>
          <w:szCs w:val="24"/>
        </w:rPr>
        <w:t>级要求。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、垃圾清运服务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）由于留检所地理位置原因，周边无居民区，市政垃圾车辆无法到达项目所在地，故需供应商自行清运至规范垃圾卸地（转运站或垃圾处理厂）。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标准：垃圾运输车辆为密闭式垃圾运输车，日产日清。垃圾运输必须实行无垃圾抛洒、无车厢外挂、无甩袋、掉袋、渗沥液撒漏，作业车辆在作业途中出现故障或事故，要及时调配备用车辆，保证按时完成留检所垃圾清运任务，保证垃圾日产日清，垃圾收运过程中，要注意爱护留检所现场的所有公共设施、设备，如系人为损坏应照价赔偿，垃圾清运后，对现场进行清理，垃圾桶周边不得撒漏垃圾，不得有渗滤液积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）垃圾清运车辆、人员及垃圾处理费由中标供应商负责。</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、化粪池清掏服务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）为保持犬类留检所卫生整洁，防止因化粪池满溢及长期</w:t>
      </w:r>
      <w:r>
        <w:rPr>
          <w:rFonts w:ascii="宋体" w:hAnsi="宋体" w:cs="宋体" w:hint="eastAsia"/>
          <w:sz w:val="24"/>
          <w:szCs w:val="24"/>
        </w:rPr>
        <w:t>积存造成环境污染、病原体及蚊蝇孳生，需供应商至少每两个月对化粪池（</w:t>
      </w:r>
      <w:r>
        <w:rPr>
          <w:rFonts w:ascii="宋体" w:hAnsi="宋体" w:cs="宋体" w:hint="eastAsia"/>
          <w:sz w:val="24"/>
          <w:szCs w:val="24"/>
        </w:rPr>
        <w:t>1</w:t>
      </w:r>
      <w:r>
        <w:rPr>
          <w:rFonts w:ascii="宋体" w:hAnsi="宋体" w:cs="宋体" w:hint="eastAsia"/>
          <w:sz w:val="24"/>
          <w:szCs w:val="24"/>
        </w:rPr>
        <w:t>个）进行清掏一次。</w:t>
      </w:r>
      <w:r>
        <w:rPr>
          <w:rFonts w:ascii="宋体" w:hAnsi="宋体" w:cs="宋体" w:hint="eastAsia"/>
          <w:sz w:val="24"/>
          <w:szCs w:val="24"/>
        </w:rPr>
        <w:t>清掏需有工作记录。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）清掏作业车辆（吸粪车）应保证作业全程无洒漏。</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）规范清掏流程，安全作业。</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）规范处置化粪池粪便，不得偷倒、乱倒。</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）化粪池清掏车辆、人员及粪便处理费由中标供应商负责。</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每月定期检查化粪池及污水井排气孔（管）是否堵塞，如发现堵塞需及时疏通，防止沼气积存，污水井及化粪池周边严禁使用明火或电火花作业，防止引燃沼气发生爆炸。如有不具备排气通道的污水井或化粪池，应做到每周至少通风放气一次，</w:t>
      </w:r>
      <w:r>
        <w:rPr>
          <w:rFonts w:ascii="宋体" w:hAnsi="宋体" w:cs="宋体" w:hint="eastAsia"/>
          <w:sz w:val="24"/>
          <w:szCs w:val="24"/>
        </w:rPr>
        <w:t>工作人员做好防护措施，防止甲烷中毒。</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、防疫消杀服务</w:t>
      </w:r>
      <w:r>
        <w:rPr>
          <w:rFonts w:ascii="宋体" w:hAnsi="宋体" w:cs="宋体" w:hint="eastAsia"/>
          <w:sz w:val="24"/>
          <w:szCs w:val="24"/>
        </w:rPr>
        <w:t xml:space="preserve"> </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）保证犬类留检所卫生安全，防止</w:t>
      </w:r>
      <w:r>
        <w:rPr>
          <w:rFonts w:ascii="宋体" w:hAnsi="宋体" w:cs="宋体" w:hint="eastAsia"/>
          <w:sz w:val="24"/>
          <w:szCs w:val="24"/>
        </w:rPr>
        <w:t>人类、犬类</w:t>
      </w:r>
      <w:r>
        <w:rPr>
          <w:rFonts w:ascii="宋体" w:hAnsi="宋体" w:cs="宋体" w:hint="eastAsia"/>
          <w:sz w:val="24"/>
          <w:szCs w:val="24"/>
        </w:rPr>
        <w:t>传染疾病的传播，需供应商在留检所服务区域内做好消毒服务。</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）所有本项目服务人员需做好自身防护</w:t>
      </w:r>
      <w:r>
        <w:rPr>
          <w:rFonts w:ascii="宋体" w:hAnsi="宋体" w:cs="宋体" w:hint="eastAsia"/>
          <w:sz w:val="24"/>
          <w:szCs w:val="24"/>
        </w:rPr>
        <w:t>。</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）犬舍、办公区、大门内外等公共区域每日进行消毒作业，消毒药品符合天津市卫健委相关要求。</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）院区每周至少消毒一次。</w:t>
      </w:r>
      <w:r>
        <w:rPr>
          <w:rFonts w:ascii="宋体" w:hAnsi="宋体" w:cs="宋体" w:hint="eastAsia"/>
          <w:sz w:val="24"/>
          <w:szCs w:val="24"/>
        </w:rPr>
        <w:t>需有工作记录。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）犬舍用品、投喂工具、办公家具、门把手、开关等日常人员频繁接触的设施设备每日进行擦拭消毒处理。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）消毒药剂主要采用含氯消毒液，由供应商提供。消毒所需工具、器械、防护用</w:t>
      </w:r>
      <w:r>
        <w:rPr>
          <w:rFonts w:ascii="宋体" w:hAnsi="宋体" w:cs="宋体" w:hint="eastAsia"/>
          <w:sz w:val="24"/>
          <w:szCs w:val="24"/>
        </w:rPr>
        <w:t>品等由供应商提供。</w:t>
      </w:r>
    </w:p>
    <w:p w:rsidR="00D514F7" w:rsidRDefault="005F5C8C">
      <w:pPr>
        <w:widowControl/>
        <w:ind w:firstLineChars="200" w:firstLine="448"/>
        <w:jc w:val="left"/>
        <w:rPr>
          <w:b/>
          <w:bCs/>
          <w:sz w:val="24"/>
        </w:rPr>
      </w:pPr>
      <w:r>
        <w:rPr>
          <w:rFonts w:hint="eastAsia"/>
          <w:b/>
          <w:bCs/>
          <w:sz w:val="24"/>
        </w:rPr>
        <w:t>四、</w:t>
      </w:r>
      <w:r>
        <w:rPr>
          <w:rFonts w:hint="eastAsia"/>
          <w:b/>
          <w:bCs/>
          <w:sz w:val="24"/>
        </w:rPr>
        <w:t>应急服务要求</w:t>
      </w:r>
    </w:p>
    <w:p w:rsidR="00D514F7" w:rsidRDefault="005F5C8C">
      <w:pPr>
        <w:widowControl/>
        <w:ind w:firstLineChars="200" w:firstLine="446"/>
        <w:jc w:val="left"/>
        <w:rPr>
          <w:sz w:val="24"/>
        </w:rPr>
      </w:pPr>
      <w:r>
        <w:rPr>
          <w:rFonts w:hint="eastAsia"/>
          <w:sz w:val="24"/>
        </w:rPr>
        <w:t>当出现不可预知紧急情况时（例如停水停电、极端天气、群体事件、自然灾害等），保证运营服务正常运转的措施，包括但不限于临时增配人员、临时调集设备、现有人员岗位职责临时增加、与相关政府部门协调配合等。</w:t>
      </w:r>
    </w:p>
    <w:p w:rsidR="00D514F7" w:rsidRDefault="005F5C8C">
      <w:pPr>
        <w:widowControl/>
        <w:ind w:firstLineChars="200" w:firstLine="448"/>
        <w:jc w:val="left"/>
        <w:rPr>
          <w:b/>
          <w:bCs/>
          <w:sz w:val="24"/>
        </w:rPr>
      </w:pPr>
      <w:r>
        <w:rPr>
          <w:rFonts w:hint="eastAsia"/>
          <w:b/>
          <w:bCs/>
          <w:sz w:val="24"/>
        </w:rPr>
        <w:t>五、</w:t>
      </w:r>
      <w:r>
        <w:rPr>
          <w:rFonts w:hint="eastAsia"/>
          <w:b/>
          <w:bCs/>
          <w:sz w:val="24"/>
        </w:rPr>
        <w:t>人员保密要求</w:t>
      </w:r>
    </w:p>
    <w:p w:rsidR="00D514F7" w:rsidRDefault="005F5C8C">
      <w:pPr>
        <w:widowControl/>
        <w:ind w:firstLineChars="200" w:firstLine="446"/>
        <w:jc w:val="left"/>
        <w:rPr>
          <w:sz w:val="24"/>
        </w:rPr>
      </w:pPr>
      <w:r>
        <w:rPr>
          <w:rFonts w:hint="eastAsia"/>
          <w:sz w:val="24"/>
        </w:rPr>
        <w:t>保证运营服务过程中有可能获取的采购人要求的保密信息不泄露的措施，包括但不限于制定保密制度、服务人员保密培训、泄密惩罚办法。</w:t>
      </w:r>
    </w:p>
    <w:p w:rsidR="00D514F7" w:rsidRDefault="005F5C8C">
      <w:pPr>
        <w:widowControl/>
        <w:ind w:firstLineChars="200" w:firstLine="448"/>
        <w:jc w:val="left"/>
        <w:rPr>
          <w:b/>
          <w:bCs/>
          <w:sz w:val="24"/>
        </w:rPr>
      </w:pPr>
      <w:r>
        <w:rPr>
          <w:rFonts w:hint="eastAsia"/>
          <w:b/>
          <w:bCs/>
          <w:sz w:val="24"/>
        </w:rPr>
        <w:t>六、</w:t>
      </w:r>
      <w:r>
        <w:rPr>
          <w:rFonts w:hint="eastAsia"/>
          <w:b/>
          <w:bCs/>
          <w:sz w:val="24"/>
        </w:rPr>
        <w:t>人员稳定性要求</w:t>
      </w:r>
    </w:p>
    <w:p w:rsidR="00D514F7" w:rsidRDefault="005F5C8C">
      <w:pPr>
        <w:widowControl/>
        <w:ind w:firstLineChars="200" w:firstLine="446"/>
        <w:jc w:val="left"/>
        <w:rPr>
          <w:sz w:val="24"/>
        </w:rPr>
      </w:pPr>
      <w:r>
        <w:rPr>
          <w:rFonts w:hint="eastAsia"/>
          <w:sz w:val="24"/>
        </w:rPr>
        <w:t>在整个服务期内，人员更换率不得超过</w:t>
      </w:r>
      <w:r>
        <w:rPr>
          <w:rFonts w:hint="eastAsia"/>
          <w:sz w:val="24"/>
        </w:rPr>
        <w:t>10 %</w:t>
      </w:r>
      <w:r>
        <w:rPr>
          <w:rFonts w:hint="eastAsia"/>
          <w:sz w:val="24"/>
        </w:rPr>
        <w:t>，更换人员不得低于采购需求，且应经采购人同意。</w:t>
      </w:r>
    </w:p>
    <w:p w:rsidR="00D514F7" w:rsidRDefault="005F5C8C">
      <w:pPr>
        <w:widowControl/>
        <w:ind w:firstLineChars="200" w:firstLine="448"/>
        <w:jc w:val="left"/>
        <w:rPr>
          <w:b/>
          <w:bCs/>
          <w:sz w:val="24"/>
        </w:rPr>
      </w:pPr>
      <w:r>
        <w:rPr>
          <w:rFonts w:hint="eastAsia"/>
          <w:b/>
          <w:bCs/>
          <w:sz w:val="24"/>
        </w:rPr>
        <w:t>七、</w:t>
      </w:r>
      <w:r>
        <w:rPr>
          <w:rFonts w:hint="eastAsia"/>
          <w:b/>
          <w:bCs/>
          <w:sz w:val="24"/>
        </w:rPr>
        <w:t>进驻和接管要求</w:t>
      </w:r>
    </w:p>
    <w:p w:rsidR="00D514F7" w:rsidRDefault="005F5C8C">
      <w:pPr>
        <w:widowControl/>
        <w:ind w:firstLineChars="200" w:firstLine="446"/>
        <w:jc w:val="left"/>
        <w:rPr>
          <w:sz w:val="24"/>
        </w:rPr>
      </w:pPr>
      <w:r>
        <w:rPr>
          <w:rFonts w:hint="eastAsia"/>
          <w:sz w:val="24"/>
        </w:rPr>
        <w:t>中标后，及时配齐所需人员、工具、设备等，在规定的时间内保证全体服务人员按时进场服务，如果为新任运营服务公司，则还需与前任保洁公司进行交接，保留相关记录，做到运营服务平稳过渡，对采购人工作无不良影响。</w:t>
      </w:r>
    </w:p>
    <w:p w:rsidR="00D514F7" w:rsidRDefault="005F5C8C">
      <w:pPr>
        <w:widowControl/>
        <w:ind w:firstLineChars="200" w:firstLine="448"/>
        <w:jc w:val="left"/>
        <w:rPr>
          <w:b/>
          <w:bCs/>
          <w:sz w:val="24"/>
        </w:rPr>
      </w:pPr>
      <w:r>
        <w:rPr>
          <w:rFonts w:hint="eastAsia"/>
          <w:b/>
          <w:bCs/>
          <w:sz w:val="24"/>
        </w:rPr>
        <w:t>八、</w:t>
      </w:r>
      <w:r>
        <w:rPr>
          <w:rFonts w:hint="eastAsia"/>
          <w:b/>
          <w:bCs/>
          <w:sz w:val="24"/>
        </w:rPr>
        <w:t>费用分割</w:t>
      </w:r>
    </w:p>
    <w:p w:rsidR="00D514F7" w:rsidRDefault="005F5C8C">
      <w:pPr>
        <w:widowControl/>
        <w:ind w:firstLineChars="200" w:firstLine="446"/>
        <w:jc w:val="left"/>
        <w:rPr>
          <w:sz w:val="24"/>
        </w:rPr>
      </w:pPr>
      <w:r>
        <w:rPr>
          <w:rFonts w:hint="eastAsia"/>
          <w:sz w:val="24"/>
        </w:rPr>
        <w:t>1</w:t>
      </w:r>
      <w:r>
        <w:rPr>
          <w:rFonts w:hint="eastAsia"/>
          <w:sz w:val="24"/>
        </w:rPr>
        <w:t>、服务过程中所有人员工资、福利费、加班费（保证全年节假日至少</w:t>
      </w:r>
      <w:r>
        <w:rPr>
          <w:rFonts w:hint="eastAsia"/>
          <w:sz w:val="24"/>
        </w:rPr>
        <w:t>2</w:t>
      </w:r>
      <w:r>
        <w:rPr>
          <w:rFonts w:hint="eastAsia"/>
          <w:sz w:val="24"/>
        </w:rPr>
        <w:t>人值班）、社保、公积金、防暑降温及取暖费、服装费等一切人工费用由中标供应商承担。犬舍管理人员工作期间发生被留检犬咬伤的人身意外伤害所需治疗费用由中标供应商承担。</w:t>
      </w:r>
    </w:p>
    <w:p w:rsidR="00D514F7" w:rsidRDefault="005F5C8C">
      <w:pPr>
        <w:widowControl/>
        <w:ind w:firstLineChars="200" w:firstLine="446"/>
        <w:jc w:val="left"/>
        <w:rPr>
          <w:sz w:val="24"/>
        </w:rPr>
      </w:pPr>
      <w:r>
        <w:rPr>
          <w:rFonts w:hint="eastAsia"/>
          <w:sz w:val="24"/>
        </w:rPr>
        <w:t>2</w:t>
      </w:r>
      <w:r>
        <w:rPr>
          <w:rFonts w:hint="eastAsia"/>
          <w:sz w:val="24"/>
        </w:rPr>
        <w:t>、食堂所需洗涤灵、保洁用品、留样盒、燃气费（供应商报价</w:t>
      </w:r>
      <w:r>
        <w:rPr>
          <w:rFonts w:hint="eastAsia"/>
          <w:sz w:val="24"/>
        </w:rPr>
        <w:t>43200</w:t>
      </w:r>
      <w:r>
        <w:rPr>
          <w:rFonts w:hint="eastAsia"/>
          <w:sz w:val="24"/>
        </w:rPr>
        <w:t>元</w:t>
      </w:r>
      <w:r>
        <w:rPr>
          <w:rFonts w:hint="eastAsia"/>
          <w:sz w:val="24"/>
        </w:rPr>
        <w:t>/</w:t>
      </w:r>
      <w:r>
        <w:rPr>
          <w:rFonts w:hint="eastAsia"/>
          <w:sz w:val="24"/>
        </w:rPr>
        <w:t>年）、炊具等物料、留检所所需桶装饮用水（供应商报价</w:t>
      </w:r>
      <w:r>
        <w:rPr>
          <w:rFonts w:hint="eastAsia"/>
          <w:sz w:val="24"/>
        </w:rPr>
        <w:t>6000</w:t>
      </w:r>
      <w:r>
        <w:rPr>
          <w:rFonts w:hint="eastAsia"/>
          <w:sz w:val="24"/>
        </w:rPr>
        <w:t>元</w:t>
      </w:r>
      <w:r>
        <w:rPr>
          <w:rFonts w:hint="eastAsia"/>
          <w:sz w:val="24"/>
        </w:rPr>
        <w:t>/</w:t>
      </w:r>
      <w:r>
        <w:rPr>
          <w:rFonts w:hint="eastAsia"/>
          <w:sz w:val="24"/>
        </w:rPr>
        <w:t>年）</w:t>
      </w:r>
      <w:r>
        <w:rPr>
          <w:rFonts w:hint="eastAsia"/>
          <w:sz w:val="24"/>
        </w:rPr>
        <w:t>等食堂杂费</w:t>
      </w:r>
      <w:r>
        <w:rPr>
          <w:rFonts w:hint="eastAsia"/>
          <w:sz w:val="24"/>
        </w:rPr>
        <w:t>由中标供应商承担。</w:t>
      </w:r>
    </w:p>
    <w:p w:rsidR="00D514F7" w:rsidRDefault="005F5C8C">
      <w:pPr>
        <w:widowControl/>
        <w:ind w:firstLineChars="200" w:firstLine="446"/>
        <w:jc w:val="left"/>
        <w:rPr>
          <w:sz w:val="24"/>
        </w:rPr>
      </w:pPr>
      <w:r>
        <w:rPr>
          <w:rFonts w:hint="eastAsia"/>
          <w:sz w:val="24"/>
        </w:rPr>
        <w:t>3</w:t>
      </w:r>
      <w:r>
        <w:rPr>
          <w:rFonts w:hint="eastAsia"/>
          <w:sz w:val="24"/>
        </w:rPr>
        <w:t>、食材采买费用由中标供应商承担，其中：</w:t>
      </w:r>
    </w:p>
    <w:p w:rsidR="00D514F7" w:rsidRDefault="005F5C8C">
      <w:pPr>
        <w:widowControl/>
        <w:ind w:firstLineChars="200" w:firstLine="446"/>
        <w:jc w:val="left"/>
        <w:rPr>
          <w:sz w:val="24"/>
        </w:rPr>
      </w:pPr>
      <w:r>
        <w:rPr>
          <w:rFonts w:hint="eastAsia"/>
          <w:sz w:val="24"/>
        </w:rPr>
        <w:t>（</w:t>
      </w:r>
      <w:r>
        <w:rPr>
          <w:rFonts w:hint="eastAsia"/>
          <w:sz w:val="24"/>
        </w:rPr>
        <w:t>1</w:t>
      </w:r>
      <w:r>
        <w:rPr>
          <w:rFonts w:hint="eastAsia"/>
          <w:sz w:val="24"/>
        </w:rPr>
        <w:t>）早餐：每月按</w:t>
      </w:r>
      <w:r>
        <w:rPr>
          <w:rFonts w:hint="eastAsia"/>
          <w:sz w:val="24"/>
        </w:rPr>
        <w:t>30</w:t>
      </w:r>
      <w:r>
        <w:rPr>
          <w:rFonts w:hint="eastAsia"/>
          <w:sz w:val="24"/>
        </w:rPr>
        <w:t>天计算，餐标按照</w:t>
      </w:r>
      <w:r>
        <w:rPr>
          <w:rFonts w:hint="eastAsia"/>
          <w:sz w:val="24"/>
        </w:rPr>
        <w:t>10</w:t>
      </w:r>
      <w:r>
        <w:rPr>
          <w:rFonts w:hint="eastAsia"/>
          <w:sz w:val="24"/>
        </w:rPr>
        <w:t>元</w:t>
      </w:r>
      <w:r>
        <w:rPr>
          <w:rFonts w:hint="eastAsia"/>
          <w:sz w:val="24"/>
        </w:rPr>
        <w:t>/</w:t>
      </w:r>
      <w:r>
        <w:rPr>
          <w:rFonts w:hint="eastAsia"/>
          <w:sz w:val="24"/>
        </w:rPr>
        <w:t>人</w:t>
      </w:r>
      <w:r>
        <w:rPr>
          <w:rFonts w:hint="eastAsia"/>
          <w:sz w:val="24"/>
        </w:rPr>
        <w:t>/</w:t>
      </w:r>
      <w:r>
        <w:rPr>
          <w:rFonts w:hint="eastAsia"/>
          <w:sz w:val="24"/>
        </w:rPr>
        <w:t>天，每日就餐人数为民警</w:t>
      </w:r>
      <w:r>
        <w:rPr>
          <w:rFonts w:hint="eastAsia"/>
          <w:sz w:val="24"/>
        </w:rPr>
        <w:t>3</w:t>
      </w:r>
      <w:r>
        <w:rPr>
          <w:rFonts w:hint="eastAsia"/>
          <w:sz w:val="24"/>
        </w:rPr>
        <w:t>人。</w:t>
      </w:r>
    </w:p>
    <w:p w:rsidR="00D514F7" w:rsidRDefault="005F5C8C">
      <w:pPr>
        <w:widowControl/>
        <w:ind w:firstLineChars="200" w:firstLine="446"/>
        <w:jc w:val="left"/>
        <w:rPr>
          <w:sz w:val="24"/>
        </w:rPr>
      </w:pPr>
      <w:r>
        <w:rPr>
          <w:rFonts w:hint="eastAsia"/>
          <w:sz w:val="24"/>
        </w:rPr>
        <w:t>（</w:t>
      </w:r>
      <w:r>
        <w:rPr>
          <w:rFonts w:hint="eastAsia"/>
          <w:sz w:val="24"/>
        </w:rPr>
        <w:t>2</w:t>
      </w:r>
      <w:r>
        <w:rPr>
          <w:rFonts w:hint="eastAsia"/>
          <w:sz w:val="24"/>
        </w:rPr>
        <w:t>）中餐：每月按</w:t>
      </w:r>
      <w:r>
        <w:rPr>
          <w:rFonts w:hint="eastAsia"/>
          <w:sz w:val="24"/>
        </w:rPr>
        <w:t>30</w:t>
      </w:r>
      <w:r>
        <w:rPr>
          <w:rFonts w:hint="eastAsia"/>
          <w:sz w:val="24"/>
        </w:rPr>
        <w:t>天计算，餐标按照</w:t>
      </w:r>
      <w:r>
        <w:rPr>
          <w:rFonts w:hint="eastAsia"/>
          <w:sz w:val="24"/>
        </w:rPr>
        <w:t>20</w:t>
      </w:r>
      <w:r>
        <w:rPr>
          <w:rFonts w:hint="eastAsia"/>
          <w:sz w:val="24"/>
        </w:rPr>
        <w:t>元</w:t>
      </w:r>
      <w:r>
        <w:rPr>
          <w:rFonts w:hint="eastAsia"/>
          <w:sz w:val="24"/>
        </w:rPr>
        <w:t>/</w:t>
      </w:r>
      <w:r>
        <w:rPr>
          <w:rFonts w:hint="eastAsia"/>
          <w:sz w:val="24"/>
        </w:rPr>
        <w:t>人</w:t>
      </w:r>
      <w:r>
        <w:rPr>
          <w:rFonts w:hint="eastAsia"/>
          <w:sz w:val="24"/>
        </w:rPr>
        <w:t>/</w:t>
      </w:r>
      <w:r>
        <w:rPr>
          <w:rFonts w:hint="eastAsia"/>
          <w:sz w:val="24"/>
        </w:rPr>
        <w:t>天，每日就餐人数为民警</w:t>
      </w:r>
      <w:r>
        <w:rPr>
          <w:rFonts w:hint="eastAsia"/>
          <w:sz w:val="24"/>
        </w:rPr>
        <w:t>3</w:t>
      </w:r>
      <w:r>
        <w:rPr>
          <w:rFonts w:hint="eastAsia"/>
          <w:sz w:val="24"/>
        </w:rPr>
        <w:t>人。</w:t>
      </w:r>
    </w:p>
    <w:p w:rsidR="00D514F7" w:rsidRDefault="005F5C8C">
      <w:pPr>
        <w:widowControl/>
        <w:ind w:firstLineChars="200" w:firstLine="446"/>
        <w:jc w:val="left"/>
        <w:rPr>
          <w:sz w:val="24"/>
        </w:rPr>
      </w:pPr>
      <w:r>
        <w:rPr>
          <w:rFonts w:hint="eastAsia"/>
          <w:sz w:val="24"/>
        </w:rPr>
        <w:t>（</w:t>
      </w:r>
      <w:r>
        <w:rPr>
          <w:rFonts w:hint="eastAsia"/>
          <w:sz w:val="24"/>
        </w:rPr>
        <w:t>3</w:t>
      </w:r>
      <w:r>
        <w:rPr>
          <w:rFonts w:hint="eastAsia"/>
          <w:sz w:val="24"/>
        </w:rPr>
        <w:t>）晚餐：每月按</w:t>
      </w:r>
      <w:r>
        <w:rPr>
          <w:rFonts w:hint="eastAsia"/>
          <w:sz w:val="24"/>
        </w:rPr>
        <w:t>30</w:t>
      </w:r>
      <w:r>
        <w:rPr>
          <w:rFonts w:hint="eastAsia"/>
          <w:sz w:val="24"/>
        </w:rPr>
        <w:t>天计算，餐标按照</w:t>
      </w:r>
      <w:r>
        <w:rPr>
          <w:rFonts w:hint="eastAsia"/>
          <w:sz w:val="24"/>
        </w:rPr>
        <w:t>15</w:t>
      </w:r>
      <w:r>
        <w:rPr>
          <w:rFonts w:hint="eastAsia"/>
          <w:sz w:val="24"/>
        </w:rPr>
        <w:t>元</w:t>
      </w:r>
      <w:r>
        <w:rPr>
          <w:rFonts w:hint="eastAsia"/>
          <w:sz w:val="24"/>
        </w:rPr>
        <w:t>/</w:t>
      </w:r>
      <w:r>
        <w:rPr>
          <w:rFonts w:hint="eastAsia"/>
          <w:sz w:val="24"/>
        </w:rPr>
        <w:t>人</w:t>
      </w:r>
      <w:r>
        <w:rPr>
          <w:rFonts w:hint="eastAsia"/>
          <w:sz w:val="24"/>
        </w:rPr>
        <w:t>/</w:t>
      </w:r>
      <w:r>
        <w:rPr>
          <w:rFonts w:hint="eastAsia"/>
          <w:sz w:val="24"/>
        </w:rPr>
        <w:t>天，每日就餐人数为民警</w:t>
      </w:r>
      <w:r>
        <w:rPr>
          <w:rFonts w:hint="eastAsia"/>
          <w:sz w:val="24"/>
        </w:rPr>
        <w:t>2</w:t>
      </w:r>
      <w:r>
        <w:rPr>
          <w:rFonts w:hint="eastAsia"/>
          <w:sz w:val="24"/>
        </w:rPr>
        <w:t>人。</w:t>
      </w:r>
    </w:p>
    <w:p w:rsidR="00D514F7" w:rsidRDefault="005F5C8C">
      <w:pPr>
        <w:widowControl/>
        <w:ind w:firstLineChars="200" w:firstLine="446"/>
        <w:jc w:val="left"/>
        <w:rPr>
          <w:sz w:val="24"/>
        </w:rPr>
      </w:pPr>
      <w:r>
        <w:rPr>
          <w:rFonts w:hint="eastAsia"/>
          <w:sz w:val="24"/>
        </w:rPr>
        <w:t>（</w:t>
      </w:r>
      <w:r>
        <w:rPr>
          <w:rFonts w:hint="eastAsia"/>
          <w:sz w:val="24"/>
        </w:rPr>
        <w:t>4</w:t>
      </w:r>
      <w:r>
        <w:rPr>
          <w:rFonts w:hint="eastAsia"/>
          <w:sz w:val="24"/>
        </w:rPr>
        <w:t>）每月食材采买费用最高限额为</w:t>
      </w:r>
      <w:r>
        <w:rPr>
          <w:rFonts w:hint="eastAsia"/>
          <w:sz w:val="24"/>
        </w:rPr>
        <w:t>3600</w:t>
      </w:r>
      <w:r>
        <w:rPr>
          <w:rFonts w:hint="eastAsia"/>
          <w:sz w:val="24"/>
        </w:rPr>
        <w:t>元，供应商报价</w:t>
      </w:r>
      <w:r>
        <w:rPr>
          <w:rFonts w:hint="eastAsia"/>
          <w:sz w:val="24"/>
        </w:rPr>
        <w:t>43200</w:t>
      </w:r>
      <w:r>
        <w:rPr>
          <w:rFonts w:hint="eastAsia"/>
          <w:sz w:val="24"/>
        </w:rPr>
        <w:t>元</w:t>
      </w:r>
      <w:r>
        <w:rPr>
          <w:rFonts w:hint="eastAsia"/>
          <w:sz w:val="24"/>
        </w:rPr>
        <w:t>/</w:t>
      </w:r>
      <w:r>
        <w:rPr>
          <w:rFonts w:hint="eastAsia"/>
          <w:sz w:val="24"/>
        </w:rPr>
        <w:t>年。最终采买费用结算根据实际就餐人数据实结算，但结算金额不超过最高限额。</w:t>
      </w:r>
    </w:p>
    <w:p w:rsidR="00D514F7" w:rsidRDefault="005F5C8C">
      <w:pPr>
        <w:widowControl/>
        <w:ind w:firstLineChars="200" w:firstLine="446"/>
        <w:jc w:val="left"/>
        <w:rPr>
          <w:sz w:val="24"/>
        </w:rPr>
      </w:pPr>
      <w:r>
        <w:rPr>
          <w:rFonts w:hint="eastAsia"/>
          <w:sz w:val="24"/>
        </w:rPr>
        <w:t>4</w:t>
      </w:r>
      <w:r>
        <w:rPr>
          <w:rFonts w:hint="eastAsia"/>
          <w:sz w:val="24"/>
        </w:rPr>
        <w:t>、中标供应商负责对采购人服务范围内的树木、草坪、绿植小品、果树等绿化提供浇灌、修剪、病虫害防治等绿化养护服务，绿化维护所需人工、机械、工具、耗材、药品由中标供应商承担。现场水、电由采购人提供。</w:t>
      </w:r>
    </w:p>
    <w:p w:rsidR="00D514F7" w:rsidRDefault="005F5C8C">
      <w:pPr>
        <w:widowControl/>
        <w:ind w:firstLineChars="200" w:firstLine="446"/>
        <w:jc w:val="left"/>
        <w:rPr>
          <w:sz w:val="24"/>
        </w:rPr>
      </w:pPr>
      <w:r>
        <w:rPr>
          <w:rFonts w:hint="eastAsia"/>
          <w:sz w:val="24"/>
        </w:rPr>
        <w:t>5</w:t>
      </w:r>
      <w:r>
        <w:rPr>
          <w:rFonts w:hint="eastAsia"/>
          <w:sz w:val="24"/>
        </w:rPr>
        <w:t>、中标供应商负责对留检所内水电门窗桌椅等基础设施、办公设施、犬舍设施、电器照明设备等进行维修服务，所需维修工具、耗材、配件、人工由中标供应商承担。大、中型维修及房屋主体、路面维修费用由采购人负责，一事一议。</w:t>
      </w:r>
    </w:p>
    <w:p w:rsidR="00D514F7" w:rsidRDefault="005F5C8C">
      <w:pPr>
        <w:widowControl/>
        <w:ind w:firstLineChars="200" w:firstLine="446"/>
        <w:jc w:val="left"/>
        <w:rPr>
          <w:sz w:val="24"/>
        </w:rPr>
      </w:pPr>
      <w:r>
        <w:rPr>
          <w:rFonts w:hint="eastAsia"/>
          <w:sz w:val="24"/>
        </w:rPr>
        <w:t>6</w:t>
      </w:r>
      <w:r>
        <w:rPr>
          <w:rFonts w:hint="eastAsia"/>
          <w:sz w:val="24"/>
        </w:rPr>
        <w:t>、中标供应商负责留检所区域</w:t>
      </w:r>
      <w:r>
        <w:rPr>
          <w:rFonts w:hint="eastAsia"/>
          <w:sz w:val="24"/>
        </w:rPr>
        <w:t>内的防疫消毒工作，所需工具器械及药剂、耗材、防护用品由中标供应商提供。</w:t>
      </w:r>
    </w:p>
    <w:p w:rsidR="00D514F7" w:rsidRDefault="005F5C8C">
      <w:pPr>
        <w:widowControl/>
        <w:ind w:firstLineChars="200" w:firstLine="446"/>
        <w:jc w:val="left"/>
        <w:rPr>
          <w:sz w:val="24"/>
        </w:rPr>
      </w:pPr>
      <w:r>
        <w:rPr>
          <w:rFonts w:hint="eastAsia"/>
          <w:sz w:val="24"/>
        </w:rPr>
        <w:t>7</w:t>
      </w:r>
      <w:r>
        <w:rPr>
          <w:rFonts w:hint="eastAsia"/>
          <w:sz w:val="24"/>
        </w:rPr>
        <w:t>、中标供应商负责留检所区域内的病媒生物防治工作，所需工具器械及药剂、耗材、防护用品由中标供应商承担。</w:t>
      </w:r>
    </w:p>
    <w:p w:rsidR="00D514F7" w:rsidRDefault="005F5C8C">
      <w:pPr>
        <w:widowControl/>
        <w:ind w:firstLineChars="200" w:firstLine="446"/>
        <w:jc w:val="left"/>
        <w:rPr>
          <w:sz w:val="24"/>
        </w:rPr>
      </w:pPr>
      <w:r>
        <w:rPr>
          <w:rFonts w:hint="eastAsia"/>
          <w:sz w:val="24"/>
        </w:rPr>
        <w:t>8</w:t>
      </w:r>
      <w:r>
        <w:rPr>
          <w:rFonts w:hint="eastAsia"/>
          <w:sz w:val="24"/>
        </w:rPr>
        <w:t>、成品犬粮采购、烹制犬粮食材采购及制作费用（含投喂工具）由中标供应商承担。按日均</w:t>
      </w:r>
      <w:r>
        <w:rPr>
          <w:rFonts w:hint="eastAsia"/>
          <w:sz w:val="24"/>
        </w:rPr>
        <w:t>200</w:t>
      </w:r>
      <w:r>
        <w:rPr>
          <w:rFonts w:hint="eastAsia"/>
          <w:sz w:val="24"/>
        </w:rPr>
        <w:t>只犬测算，每月犬粮费用最高限额为</w:t>
      </w:r>
      <w:r>
        <w:rPr>
          <w:rFonts w:hint="eastAsia"/>
          <w:sz w:val="24"/>
        </w:rPr>
        <w:t>16800</w:t>
      </w:r>
      <w:r>
        <w:rPr>
          <w:rFonts w:hint="eastAsia"/>
          <w:sz w:val="24"/>
        </w:rPr>
        <w:t>元，供应商报价</w:t>
      </w:r>
      <w:r>
        <w:rPr>
          <w:rFonts w:hint="eastAsia"/>
          <w:sz w:val="24"/>
        </w:rPr>
        <w:t>201600</w:t>
      </w:r>
      <w:r>
        <w:rPr>
          <w:rFonts w:hint="eastAsia"/>
          <w:sz w:val="24"/>
        </w:rPr>
        <w:t>元</w:t>
      </w:r>
      <w:r>
        <w:rPr>
          <w:rFonts w:hint="eastAsia"/>
          <w:sz w:val="24"/>
        </w:rPr>
        <w:t>/</w:t>
      </w:r>
      <w:r>
        <w:rPr>
          <w:rFonts w:hint="eastAsia"/>
          <w:sz w:val="24"/>
        </w:rPr>
        <w:t>年。最终犬粮采购费用结算根据实际犬只数量据实结算，但结算金额不超过最高限额。</w:t>
      </w:r>
    </w:p>
    <w:p w:rsidR="00D514F7" w:rsidRDefault="005F5C8C">
      <w:pPr>
        <w:widowControl/>
        <w:ind w:firstLineChars="200" w:firstLine="446"/>
        <w:jc w:val="left"/>
        <w:rPr>
          <w:sz w:val="24"/>
        </w:rPr>
      </w:pPr>
      <w:r>
        <w:rPr>
          <w:rFonts w:hint="eastAsia"/>
          <w:sz w:val="24"/>
        </w:rPr>
        <w:t>9</w:t>
      </w:r>
      <w:r>
        <w:rPr>
          <w:rFonts w:hint="eastAsia"/>
          <w:sz w:val="24"/>
        </w:rPr>
        <w:t>、犬只疫苗及基础医疗等医疗服务费用由中标供应商承担。按日均</w:t>
      </w:r>
      <w:r>
        <w:rPr>
          <w:rFonts w:hint="eastAsia"/>
          <w:sz w:val="24"/>
        </w:rPr>
        <w:t>200</w:t>
      </w:r>
      <w:r>
        <w:rPr>
          <w:rFonts w:hint="eastAsia"/>
          <w:sz w:val="24"/>
        </w:rPr>
        <w:t>只犬测算，每月犬只医疗费用最高限</w:t>
      </w:r>
      <w:r>
        <w:rPr>
          <w:rFonts w:hint="eastAsia"/>
          <w:sz w:val="24"/>
        </w:rPr>
        <w:t>额为</w:t>
      </w:r>
      <w:r>
        <w:rPr>
          <w:rFonts w:hint="eastAsia"/>
          <w:sz w:val="24"/>
        </w:rPr>
        <w:t>12600</w:t>
      </w:r>
      <w:r>
        <w:rPr>
          <w:rFonts w:hint="eastAsia"/>
          <w:sz w:val="24"/>
        </w:rPr>
        <w:t>元，供应商报价</w:t>
      </w:r>
      <w:r>
        <w:rPr>
          <w:rFonts w:hint="eastAsia"/>
          <w:sz w:val="24"/>
        </w:rPr>
        <w:t>151200</w:t>
      </w:r>
      <w:r>
        <w:rPr>
          <w:rFonts w:hint="eastAsia"/>
          <w:sz w:val="24"/>
        </w:rPr>
        <w:t>元</w:t>
      </w:r>
      <w:r>
        <w:rPr>
          <w:rFonts w:hint="eastAsia"/>
          <w:sz w:val="24"/>
        </w:rPr>
        <w:t>/</w:t>
      </w:r>
      <w:r>
        <w:rPr>
          <w:rFonts w:hint="eastAsia"/>
          <w:sz w:val="24"/>
        </w:rPr>
        <w:t>年。最终犬只医疗费用结算根据实际犬只数量据实结算，但结算金额不超过最高限额（医疗服务可外包）。</w:t>
      </w:r>
    </w:p>
    <w:p w:rsidR="00D514F7" w:rsidRDefault="005F5C8C">
      <w:pPr>
        <w:widowControl/>
        <w:ind w:firstLineChars="200" w:firstLine="446"/>
        <w:jc w:val="left"/>
        <w:rPr>
          <w:sz w:val="24"/>
        </w:rPr>
      </w:pPr>
      <w:r>
        <w:rPr>
          <w:rFonts w:hint="eastAsia"/>
          <w:sz w:val="24"/>
        </w:rPr>
        <w:t>10</w:t>
      </w:r>
      <w:r>
        <w:rPr>
          <w:rFonts w:hint="eastAsia"/>
          <w:sz w:val="24"/>
        </w:rPr>
        <w:t>、垃圾清运车辆、清运人员及垃圾终端处理费由中标供应商负责，本项允许外包，供应商报价</w:t>
      </w:r>
      <w:r>
        <w:rPr>
          <w:rFonts w:hint="eastAsia"/>
          <w:sz w:val="24"/>
        </w:rPr>
        <w:t>28800</w:t>
      </w:r>
      <w:r>
        <w:rPr>
          <w:rFonts w:hint="eastAsia"/>
          <w:sz w:val="24"/>
        </w:rPr>
        <w:t>元</w:t>
      </w:r>
      <w:r>
        <w:rPr>
          <w:rFonts w:hint="eastAsia"/>
          <w:sz w:val="24"/>
        </w:rPr>
        <w:t>/</w:t>
      </w:r>
      <w:r>
        <w:rPr>
          <w:rFonts w:hint="eastAsia"/>
          <w:sz w:val="24"/>
        </w:rPr>
        <w:t>年。</w:t>
      </w:r>
    </w:p>
    <w:p w:rsidR="00D514F7" w:rsidRDefault="005F5C8C">
      <w:pPr>
        <w:widowControl/>
        <w:ind w:firstLineChars="200" w:firstLine="446"/>
        <w:jc w:val="left"/>
        <w:rPr>
          <w:sz w:val="24"/>
        </w:rPr>
      </w:pPr>
      <w:r>
        <w:rPr>
          <w:rFonts w:hint="eastAsia"/>
          <w:sz w:val="24"/>
        </w:rPr>
        <w:t>11</w:t>
      </w:r>
      <w:r>
        <w:rPr>
          <w:rFonts w:hint="eastAsia"/>
          <w:sz w:val="24"/>
        </w:rPr>
        <w:t>、服务范围内的化粪池清掏作业每两个月</w:t>
      </w:r>
      <w:r>
        <w:rPr>
          <w:rFonts w:hint="eastAsia"/>
          <w:sz w:val="24"/>
        </w:rPr>
        <w:t>1</w:t>
      </w:r>
      <w:r>
        <w:rPr>
          <w:rFonts w:hint="eastAsia"/>
          <w:sz w:val="24"/>
        </w:rPr>
        <w:t>次，吸污车辆、人员及粪便处理费由中标供应商承担，供应商报价</w:t>
      </w:r>
      <w:r>
        <w:rPr>
          <w:rFonts w:hint="eastAsia"/>
          <w:sz w:val="24"/>
        </w:rPr>
        <w:t>12000</w:t>
      </w:r>
      <w:r>
        <w:rPr>
          <w:rFonts w:hint="eastAsia"/>
          <w:sz w:val="24"/>
        </w:rPr>
        <w:t>元</w:t>
      </w:r>
      <w:r>
        <w:rPr>
          <w:rFonts w:hint="eastAsia"/>
          <w:sz w:val="24"/>
        </w:rPr>
        <w:t>/</w:t>
      </w:r>
      <w:r>
        <w:rPr>
          <w:rFonts w:hint="eastAsia"/>
          <w:sz w:val="24"/>
        </w:rPr>
        <w:t>年。中标供应商应将清掏废物合法处理，运输至正规处理厂进行处理，不得违规偷倒乱倒，供应商应提供与处理厂的粪便废弃物处理合同作为结款依据，否则此项款项不予结</w:t>
      </w:r>
      <w:r>
        <w:rPr>
          <w:rFonts w:hint="eastAsia"/>
          <w:sz w:val="24"/>
        </w:rPr>
        <w:t>算。</w:t>
      </w:r>
    </w:p>
    <w:p w:rsidR="00D514F7" w:rsidRDefault="005F5C8C">
      <w:pPr>
        <w:widowControl/>
        <w:ind w:firstLineChars="200" w:firstLine="446"/>
        <w:jc w:val="left"/>
        <w:rPr>
          <w:sz w:val="24"/>
        </w:rPr>
      </w:pPr>
      <w:r>
        <w:rPr>
          <w:rFonts w:hint="eastAsia"/>
          <w:sz w:val="24"/>
        </w:rPr>
        <w:t>12</w:t>
      </w:r>
      <w:r>
        <w:rPr>
          <w:rFonts w:hint="eastAsia"/>
          <w:sz w:val="24"/>
        </w:rPr>
        <w:t>、保洁工具及耗材由中标供应商提供，秩序维护工具由采购人提供。</w:t>
      </w:r>
    </w:p>
    <w:p w:rsidR="00D514F7" w:rsidRDefault="005F5C8C">
      <w:pPr>
        <w:widowControl/>
        <w:ind w:firstLineChars="200" w:firstLine="446"/>
        <w:jc w:val="left"/>
        <w:rPr>
          <w:sz w:val="24"/>
        </w:rPr>
      </w:pPr>
      <w:r>
        <w:rPr>
          <w:rFonts w:hint="eastAsia"/>
          <w:sz w:val="24"/>
        </w:rPr>
        <w:t>13</w:t>
      </w:r>
      <w:r>
        <w:rPr>
          <w:rFonts w:hint="eastAsia"/>
          <w:sz w:val="24"/>
        </w:rPr>
        <w:t>、采购人不负责服务人员在岗期间食宿费用。</w:t>
      </w:r>
    </w:p>
    <w:p w:rsidR="00D514F7" w:rsidRDefault="005F5C8C">
      <w:pPr>
        <w:widowControl/>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九、</w:t>
      </w:r>
      <w:r>
        <w:rPr>
          <w:rFonts w:ascii="宋体" w:hAnsi="宋体" w:cs="宋体" w:hint="eastAsia"/>
          <w:b/>
          <w:bCs/>
          <w:sz w:val="24"/>
          <w:szCs w:val="24"/>
        </w:rPr>
        <w:t>服务过程中，对中标公司评价考核验收标准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中标</w:t>
      </w:r>
      <w:r>
        <w:rPr>
          <w:rFonts w:ascii="宋体" w:hAnsi="宋体" w:cs="宋体" w:hint="eastAsia"/>
          <w:sz w:val="24"/>
          <w:szCs w:val="24"/>
        </w:rPr>
        <w:t>供应商</w:t>
      </w:r>
      <w:r>
        <w:rPr>
          <w:rFonts w:ascii="宋体" w:hAnsi="宋体" w:cs="宋体" w:hint="eastAsia"/>
          <w:sz w:val="24"/>
          <w:szCs w:val="24"/>
        </w:rPr>
        <w:t>要对秩序维护、保洁、食堂、犬只管理、犬舍卫生、犬只投喂、犬只诊疗、病媒消杀、维修、绿化等服务制定具体服务方案，详细记录服务情况，建立工作台账，确保各项服务有据可查。</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项目经理</w:t>
      </w:r>
      <w:r>
        <w:rPr>
          <w:rFonts w:ascii="宋体" w:hAnsi="宋体" w:cs="宋体" w:hint="eastAsia"/>
          <w:sz w:val="24"/>
          <w:szCs w:val="24"/>
        </w:rPr>
        <w:t>服务</w:t>
      </w:r>
      <w:r>
        <w:rPr>
          <w:rFonts w:ascii="宋体" w:hAnsi="宋体" w:cs="宋体" w:hint="eastAsia"/>
          <w:sz w:val="24"/>
          <w:szCs w:val="24"/>
        </w:rPr>
        <w:t>要求</w:t>
      </w:r>
      <w:r>
        <w:rPr>
          <w:rFonts w:ascii="宋体" w:hAnsi="宋体" w:cs="宋体" w:hint="eastAsia"/>
          <w:sz w:val="24"/>
          <w:szCs w:val="24"/>
        </w:rPr>
        <w:t>及考核办法</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674"/>
        <w:gridCol w:w="879"/>
        <w:gridCol w:w="1613"/>
        <w:gridCol w:w="901"/>
      </w:tblGrid>
      <w:tr w:rsidR="00D514F7">
        <w:trPr>
          <w:tblHeade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内容</w:t>
            </w:r>
          </w:p>
        </w:tc>
        <w:tc>
          <w:tcPr>
            <w:tcW w:w="567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准</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分值</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评分标准</w:t>
            </w:r>
          </w:p>
        </w:tc>
        <w:tc>
          <w:tcPr>
            <w:tcW w:w="90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实际</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得分</w:t>
            </w:r>
          </w:p>
        </w:tc>
      </w:tr>
      <w:tr w:rsidR="00D514F7">
        <w:trPr>
          <w:jc w:val="center"/>
        </w:trPr>
        <w:tc>
          <w:tcPr>
            <w:tcW w:w="790" w:type="dxa"/>
          </w:tcPr>
          <w:p w:rsidR="00D514F7" w:rsidRDefault="00D514F7">
            <w:pPr>
              <w:spacing w:line="360" w:lineRule="auto"/>
              <w:jc w:val="center"/>
              <w:rPr>
                <w:rFonts w:ascii="宋体" w:hAnsi="宋体" w:cs="宋体"/>
                <w:sz w:val="24"/>
                <w:szCs w:val="24"/>
              </w:rPr>
            </w:pPr>
          </w:p>
          <w:p w:rsidR="00D514F7" w:rsidRDefault="00D514F7">
            <w:pPr>
              <w:spacing w:line="360" w:lineRule="auto"/>
              <w:jc w:val="center"/>
              <w:rPr>
                <w:rFonts w:ascii="宋体" w:hAnsi="宋体" w:cs="宋体"/>
                <w:sz w:val="24"/>
                <w:szCs w:val="24"/>
              </w:rPr>
            </w:pPr>
          </w:p>
          <w:p w:rsidR="00D514F7" w:rsidRDefault="005F5C8C">
            <w:pPr>
              <w:spacing w:line="360" w:lineRule="auto"/>
              <w:jc w:val="center"/>
              <w:rPr>
                <w:rFonts w:ascii="宋体" w:hAnsi="宋体" w:cs="宋体"/>
                <w:sz w:val="24"/>
                <w:szCs w:val="24"/>
              </w:rPr>
            </w:pPr>
            <w:r>
              <w:rPr>
                <w:rFonts w:ascii="宋体" w:hAnsi="宋体" w:cs="宋体" w:hint="eastAsia"/>
                <w:sz w:val="24"/>
                <w:szCs w:val="24"/>
              </w:rPr>
              <w:t>服务要求</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负责与采购人与相关主管部门进行各项日常服务的沟通协调</w:t>
            </w:r>
            <w:r>
              <w:rPr>
                <w:rFonts w:ascii="宋体" w:hAnsi="宋体" w:cs="宋体" w:hint="eastAsia"/>
                <w:sz w:val="24"/>
                <w:szCs w:val="24"/>
              </w:rPr>
              <w:t>；</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督促服务人员按照各项服务标准执行作业，并定期对服务人员进行考核。</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负责对本项目各类服务人员思想教育工作及业务培训工作</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、定期召开全体服务人员例会，听取每个服务人员汇报工作，及时发现并整改出现问题，协调本项目周边相关单位的关系，便于更好开展工作。</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、负责与采购人进行良好沟通，听取各项合理化建议。</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、定期对本项目进行巡查管理。</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一项达不到要求扣除</w:t>
            </w:r>
            <w:r>
              <w:rPr>
                <w:rFonts w:ascii="宋体" w:hAnsi="宋体" w:cs="宋体" w:hint="eastAsia"/>
                <w:sz w:val="24"/>
                <w:szCs w:val="24"/>
              </w:rPr>
              <w:t>2</w:t>
            </w:r>
            <w:r>
              <w:rPr>
                <w:rFonts w:ascii="宋体" w:hAnsi="宋体" w:cs="宋体" w:hint="eastAsia"/>
                <w:sz w:val="24"/>
                <w:szCs w:val="24"/>
              </w:rPr>
              <w:t>分。</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纪</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律</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服务过程中严格执行公司及项目的相关管理制度</w:t>
            </w:r>
            <w:r>
              <w:rPr>
                <w:rFonts w:ascii="宋体" w:hAnsi="宋体" w:cs="宋体" w:hint="eastAsia"/>
                <w:sz w:val="24"/>
                <w:szCs w:val="24"/>
              </w:rPr>
              <w:t>；</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处理</w:t>
            </w:r>
            <w:r>
              <w:rPr>
                <w:rFonts w:ascii="宋体" w:hAnsi="宋体" w:cs="宋体" w:hint="eastAsia"/>
                <w:sz w:val="24"/>
                <w:szCs w:val="24"/>
              </w:rPr>
              <w:t>项目上的</w:t>
            </w:r>
            <w:r>
              <w:rPr>
                <w:rFonts w:ascii="宋体" w:hAnsi="宋体" w:cs="宋体" w:hint="eastAsia"/>
                <w:sz w:val="24"/>
                <w:szCs w:val="24"/>
              </w:rPr>
              <w:t>问题讲原则、讲方法，以理服人；</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遵守廉洁制度和管理规定，保守</w:t>
            </w:r>
            <w:r>
              <w:rPr>
                <w:rFonts w:ascii="宋体" w:hAnsi="宋体" w:cs="宋体" w:hint="eastAsia"/>
                <w:sz w:val="24"/>
                <w:szCs w:val="24"/>
              </w:rPr>
              <w:t>公司和项目</w:t>
            </w:r>
            <w:r>
              <w:rPr>
                <w:rFonts w:ascii="宋体" w:hAnsi="宋体" w:cs="宋体" w:hint="eastAsia"/>
                <w:sz w:val="24"/>
                <w:szCs w:val="24"/>
              </w:rPr>
              <w:t>内部机密；</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做好与采购人密切沟通配合工作</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定期对本项目进行巡查，发现问题处理上报</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加强学习，提高自身素质。</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30</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对达不到要求的，出现一项扣</w:t>
            </w:r>
            <w:r>
              <w:rPr>
                <w:rFonts w:ascii="宋体" w:hAnsi="宋体" w:cs="宋体" w:hint="eastAsia"/>
                <w:sz w:val="24"/>
                <w:szCs w:val="24"/>
              </w:rPr>
              <w:t>2</w:t>
            </w:r>
            <w:r>
              <w:rPr>
                <w:rFonts w:ascii="宋体" w:hAnsi="宋体" w:cs="宋体" w:hint="eastAsia"/>
                <w:sz w:val="24"/>
                <w:szCs w:val="24"/>
              </w:rPr>
              <w:t>分，扣完为止。</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工作要求</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服从</w:t>
            </w:r>
            <w:r>
              <w:rPr>
                <w:rFonts w:ascii="宋体" w:hAnsi="宋体" w:cs="宋体" w:hint="eastAsia"/>
                <w:sz w:val="24"/>
                <w:szCs w:val="24"/>
              </w:rPr>
              <w:t>公司主管副总管理</w:t>
            </w:r>
            <w:r>
              <w:rPr>
                <w:rFonts w:ascii="宋体" w:hAnsi="宋体" w:cs="宋体" w:hint="eastAsia"/>
                <w:sz w:val="24"/>
                <w:szCs w:val="24"/>
              </w:rPr>
              <w:t>，听从指挥；</w:t>
            </w:r>
            <w:r>
              <w:rPr>
                <w:rFonts w:ascii="宋体" w:hAnsi="宋体" w:cs="宋体" w:hint="eastAsia"/>
                <w:sz w:val="24"/>
                <w:szCs w:val="24"/>
              </w:rPr>
              <w:t>按时出勤，不得脱岗漏岗，并督促工作人员按时到岗，记录考勤，不得弄虚作假。</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熟知岗位的工作职责，</w:t>
            </w:r>
            <w:r>
              <w:rPr>
                <w:rFonts w:ascii="宋体" w:hAnsi="宋体" w:cs="宋体" w:hint="eastAsia"/>
                <w:sz w:val="24"/>
                <w:szCs w:val="24"/>
              </w:rPr>
              <w:t>负责所辖区项目卫生保洁、犬只喂养、食堂管理、绿化养护、病媒消杀、垃圾清运等服务管理工作。并按照合同要求详细做好各项工作记录，整理成卷以备采购人检查和验收。</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、负责与采购人相关主管部门进行各项日常服务沟通协调，接受采购人相关主管部门的监督，及时听取采纳采购人相关意见和建议，例行整改并记录，确保服务质量。</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、督促服务人员严格按照各项服务标准执行作业，并定期对服务人员进行考核，考核要有记录。</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、负责对本项目各类服务人员思想教育工作及业务培训工作，教育及培训要有针对性，有教案，有培训签到记录。</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、定期召开本项目服务人员例会，听取工作汇报，及时发现问题和处理各岗位工作存在问题，要求有会议记录。协调周边与留检所有关单位的关系，有问题及时通报采购人，以利于各项工作的</w:t>
            </w:r>
            <w:r>
              <w:rPr>
                <w:rFonts w:ascii="宋体" w:hAnsi="宋体" w:cs="宋体" w:hint="eastAsia"/>
                <w:sz w:val="24"/>
                <w:szCs w:val="24"/>
              </w:rPr>
              <w:t>顺利开展。</w:t>
            </w:r>
          </w:p>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、对所管辖的物业项目内的各项服务进行定期巡查管理，巡查不走过场，不留死角，发现的问题及时整改，并通报采购人。</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对达不到工作要求的，出现一项扣除</w:t>
            </w:r>
            <w:r>
              <w:rPr>
                <w:rFonts w:ascii="宋体" w:hAnsi="宋体" w:cs="宋体" w:hint="eastAsia"/>
                <w:sz w:val="24"/>
                <w:szCs w:val="24"/>
              </w:rPr>
              <w:t>3</w:t>
            </w:r>
            <w:r>
              <w:rPr>
                <w:rFonts w:ascii="宋体" w:hAnsi="宋体" w:cs="宋体" w:hint="eastAsia"/>
                <w:sz w:val="24"/>
                <w:szCs w:val="24"/>
              </w:rPr>
              <w:t>分，扣完</w:t>
            </w:r>
            <w:r>
              <w:rPr>
                <w:rFonts w:ascii="宋体" w:hAnsi="宋体" w:cs="宋体" w:hint="eastAsia"/>
                <w:sz w:val="24"/>
                <w:szCs w:val="24"/>
              </w:rPr>
              <w:t xml:space="preserve"> </w:t>
            </w:r>
            <w:r>
              <w:rPr>
                <w:rFonts w:ascii="宋体" w:hAnsi="宋体" w:cs="宋体" w:hint="eastAsia"/>
                <w:sz w:val="24"/>
                <w:szCs w:val="24"/>
              </w:rPr>
              <w:t>为止。</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其它</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负责与采购人保持良好沟通协调，听取各项合理化建议，不管完善本项目经理管理</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不符合标准一项扣</w:t>
            </w:r>
            <w:r>
              <w:rPr>
                <w:rFonts w:ascii="宋体" w:hAnsi="宋体" w:cs="宋体" w:hint="eastAsia"/>
                <w:sz w:val="24"/>
                <w:szCs w:val="24"/>
              </w:rPr>
              <w:t>3</w:t>
            </w:r>
            <w:r>
              <w:rPr>
                <w:rFonts w:ascii="宋体" w:hAnsi="宋体" w:cs="宋体" w:hint="eastAsia"/>
                <w:sz w:val="24"/>
                <w:szCs w:val="24"/>
              </w:rPr>
              <w:t>分。</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合计</w:t>
            </w:r>
          </w:p>
        </w:tc>
        <w:tc>
          <w:tcPr>
            <w:tcW w:w="5674" w:type="dxa"/>
          </w:tcPr>
          <w:p w:rsidR="00D514F7" w:rsidRDefault="00D514F7">
            <w:pPr>
              <w:spacing w:line="360" w:lineRule="auto"/>
              <w:rPr>
                <w:rFonts w:ascii="宋体" w:hAnsi="宋体" w:cs="宋体"/>
                <w:sz w:val="24"/>
                <w:szCs w:val="24"/>
              </w:rPr>
            </w:pP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分</w:t>
            </w:r>
          </w:p>
        </w:tc>
        <w:tc>
          <w:tcPr>
            <w:tcW w:w="1613" w:type="dxa"/>
          </w:tcPr>
          <w:p w:rsidR="00D514F7" w:rsidRDefault="00D514F7">
            <w:pPr>
              <w:spacing w:line="360" w:lineRule="auto"/>
              <w:rPr>
                <w:rFonts w:ascii="宋体" w:hAnsi="宋体" w:cs="宋体"/>
                <w:sz w:val="24"/>
                <w:szCs w:val="24"/>
              </w:rPr>
            </w:pPr>
          </w:p>
        </w:tc>
        <w:tc>
          <w:tcPr>
            <w:tcW w:w="901" w:type="dxa"/>
          </w:tcPr>
          <w:p w:rsidR="00D514F7" w:rsidRDefault="00D514F7">
            <w:pPr>
              <w:spacing w:line="360" w:lineRule="auto"/>
              <w:rPr>
                <w:rFonts w:ascii="宋体" w:hAnsi="宋体" w:cs="宋体"/>
                <w:sz w:val="24"/>
                <w:szCs w:val="24"/>
              </w:rPr>
            </w:pP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犬舍管理</w:t>
      </w:r>
      <w:r>
        <w:rPr>
          <w:rFonts w:ascii="宋体" w:hAnsi="宋体" w:cs="宋体" w:hint="eastAsia"/>
          <w:sz w:val="24"/>
          <w:szCs w:val="24"/>
        </w:rPr>
        <w:t>员</w:t>
      </w:r>
      <w:r>
        <w:rPr>
          <w:rFonts w:ascii="宋体" w:hAnsi="宋体" w:cs="宋体" w:hint="eastAsia"/>
          <w:sz w:val="24"/>
          <w:szCs w:val="24"/>
        </w:rPr>
        <w:t>服务</w:t>
      </w:r>
      <w:r>
        <w:rPr>
          <w:rFonts w:ascii="宋体" w:hAnsi="宋体" w:cs="宋体" w:hint="eastAsia"/>
          <w:sz w:val="24"/>
          <w:szCs w:val="24"/>
        </w:rPr>
        <w:t>要求</w:t>
      </w:r>
      <w:r>
        <w:rPr>
          <w:rFonts w:ascii="宋体" w:hAnsi="宋体" w:cs="宋体" w:hint="eastAsia"/>
          <w:sz w:val="24"/>
          <w:szCs w:val="24"/>
        </w:rPr>
        <w:t>及考核办法</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5026"/>
        <w:gridCol w:w="883"/>
        <w:gridCol w:w="1891"/>
        <w:gridCol w:w="990"/>
      </w:tblGrid>
      <w:tr w:rsidR="00D514F7">
        <w:trPr>
          <w:trHeight w:val="654"/>
          <w:tblHeader/>
          <w:jc w:val="center"/>
        </w:trPr>
        <w:tc>
          <w:tcPr>
            <w:tcW w:w="1026"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项目</w:t>
            </w:r>
          </w:p>
        </w:tc>
        <w:tc>
          <w:tcPr>
            <w:tcW w:w="5026"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标准</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分值</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评分标准</w:t>
            </w:r>
          </w:p>
        </w:tc>
        <w:tc>
          <w:tcPr>
            <w:tcW w:w="9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实际</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得分</w:t>
            </w:r>
          </w:p>
        </w:tc>
      </w:tr>
      <w:tr w:rsidR="00D514F7">
        <w:trPr>
          <w:trHeight w:val="651"/>
          <w:jc w:val="center"/>
        </w:trPr>
        <w:tc>
          <w:tcPr>
            <w:tcW w:w="1026" w:type="dxa"/>
            <w:vMerge w:val="restart"/>
            <w:textDirection w:val="tbRlV"/>
            <w:vAlign w:val="center"/>
          </w:tcPr>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工作要求</w:t>
            </w: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犬粮采购采用合法渠道，卫生质量有保证。</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0" w:type="dxa"/>
            <w:vAlign w:val="center"/>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tcPr>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犬只喂养及时，按时、按量规范投喂。</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0" w:type="dxa"/>
            <w:vAlign w:val="center"/>
          </w:tcPr>
          <w:p w:rsidR="00D514F7" w:rsidRDefault="00D514F7">
            <w:pPr>
              <w:spacing w:line="360" w:lineRule="auto"/>
              <w:rPr>
                <w:rFonts w:ascii="宋体" w:hAnsi="宋体" w:cs="宋体"/>
                <w:sz w:val="24"/>
                <w:szCs w:val="24"/>
              </w:rPr>
            </w:pPr>
          </w:p>
        </w:tc>
      </w:tr>
      <w:tr w:rsidR="00D514F7">
        <w:trPr>
          <w:trHeight w:val="971"/>
          <w:jc w:val="center"/>
        </w:trPr>
        <w:tc>
          <w:tcPr>
            <w:tcW w:w="1026" w:type="dxa"/>
            <w:vMerge/>
          </w:tcPr>
          <w:p w:rsidR="00D514F7" w:rsidRDefault="00D514F7">
            <w:pPr>
              <w:spacing w:line="360" w:lineRule="auto"/>
              <w:rPr>
                <w:rFonts w:ascii="宋体" w:hAnsi="宋体" w:cs="宋体"/>
                <w:sz w:val="24"/>
                <w:szCs w:val="24"/>
              </w:rPr>
            </w:pPr>
          </w:p>
        </w:tc>
        <w:tc>
          <w:tcPr>
            <w:tcW w:w="5026" w:type="dxa"/>
          </w:tcPr>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定期巡查犬只状态，观察犬只健康状况，对问题犬只及时上报，包括病犬、暴力倾向、逃逸倾向等不稳定因素。</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tcPr>
          <w:p w:rsidR="00D514F7" w:rsidRDefault="005F5C8C">
            <w:pPr>
              <w:spacing w:line="360" w:lineRule="auto"/>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0" w:type="dxa"/>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tcPr>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犬舍管理员不得在犬舍内吸烟。</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发现一次扣</w:t>
            </w:r>
            <w:r>
              <w:rPr>
                <w:rFonts w:ascii="宋体" w:hAnsi="宋体" w:cs="宋体" w:hint="eastAsia"/>
                <w:sz w:val="24"/>
                <w:szCs w:val="24"/>
              </w:rPr>
              <w:t>1</w:t>
            </w:r>
            <w:r>
              <w:rPr>
                <w:rFonts w:ascii="宋体" w:hAnsi="宋体" w:cs="宋体" w:hint="eastAsia"/>
                <w:sz w:val="24"/>
                <w:szCs w:val="24"/>
              </w:rPr>
              <w:t>分，扣完为止。</w:t>
            </w:r>
          </w:p>
        </w:tc>
        <w:tc>
          <w:tcPr>
            <w:tcW w:w="990" w:type="dxa"/>
            <w:vAlign w:val="center"/>
          </w:tcPr>
          <w:p w:rsidR="00D514F7" w:rsidRDefault="00D514F7">
            <w:pPr>
              <w:spacing w:line="360" w:lineRule="auto"/>
              <w:jc w:val="center"/>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tcPr>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保持犬舍整洁卫生，对犬舍定期进行清扫、冲洗。</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0" w:type="dxa"/>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做好犬舍的投喂工具、犬只饮食器具勤清洗。</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0.5</w:t>
            </w:r>
            <w:r>
              <w:rPr>
                <w:rFonts w:ascii="宋体" w:hAnsi="宋体" w:cs="宋体" w:hint="eastAsia"/>
                <w:sz w:val="24"/>
                <w:szCs w:val="24"/>
              </w:rPr>
              <w:t>分，扣完为止。</w:t>
            </w:r>
          </w:p>
        </w:tc>
        <w:tc>
          <w:tcPr>
            <w:tcW w:w="990" w:type="dxa"/>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tcPr>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对犬舍设施进行定期巡查及保养。</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损坏一处扣</w:t>
            </w:r>
            <w:r>
              <w:rPr>
                <w:rFonts w:ascii="宋体" w:hAnsi="宋体" w:cs="宋体" w:hint="eastAsia"/>
                <w:sz w:val="24"/>
                <w:szCs w:val="24"/>
              </w:rPr>
              <w:t>1</w:t>
            </w:r>
            <w:r>
              <w:rPr>
                <w:rFonts w:ascii="宋体" w:hAnsi="宋体" w:cs="宋体" w:hint="eastAsia"/>
                <w:sz w:val="24"/>
                <w:szCs w:val="24"/>
              </w:rPr>
              <w:t>分，扣完为止。</w:t>
            </w:r>
          </w:p>
        </w:tc>
        <w:tc>
          <w:tcPr>
            <w:tcW w:w="990" w:type="dxa"/>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tcPr>
          <w:p w:rsidR="00D514F7" w:rsidRDefault="00D514F7">
            <w:pPr>
              <w:spacing w:line="360" w:lineRule="auto"/>
              <w:rPr>
                <w:rFonts w:ascii="宋体" w:hAnsi="宋体" w:cs="宋体"/>
                <w:sz w:val="24"/>
                <w:szCs w:val="24"/>
              </w:rPr>
            </w:pP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禁止虐待犬只，不得私自殴打、灭杀犬只。</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发现一次视情扣</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6</w:t>
            </w:r>
            <w:r>
              <w:rPr>
                <w:rFonts w:ascii="宋体" w:hAnsi="宋体" w:cs="宋体" w:hint="eastAsia"/>
                <w:sz w:val="24"/>
                <w:szCs w:val="24"/>
              </w:rPr>
              <w:t>分，扣完为止。</w:t>
            </w:r>
          </w:p>
        </w:tc>
        <w:tc>
          <w:tcPr>
            <w:tcW w:w="990" w:type="dxa"/>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val="restart"/>
            <w:vAlign w:val="center"/>
          </w:tcPr>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犬</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只</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防</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疫</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和</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救</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治</w:t>
            </w: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按规定定期对犬只进行疫苗注射。</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未及时注射扣</w:t>
            </w:r>
            <w:r>
              <w:rPr>
                <w:rFonts w:ascii="宋体" w:hAnsi="宋体" w:cs="宋体" w:hint="eastAsia"/>
                <w:sz w:val="24"/>
                <w:szCs w:val="24"/>
              </w:rPr>
              <w:t>0.5</w:t>
            </w:r>
            <w:r>
              <w:rPr>
                <w:rFonts w:ascii="宋体" w:hAnsi="宋体" w:cs="宋体" w:hint="eastAsia"/>
                <w:sz w:val="24"/>
                <w:szCs w:val="24"/>
              </w:rPr>
              <w:t>分，扣完</w:t>
            </w:r>
            <w:r>
              <w:rPr>
                <w:rFonts w:ascii="宋体" w:hAnsi="宋体" w:cs="宋体" w:hint="eastAsia"/>
                <w:sz w:val="24"/>
                <w:szCs w:val="24"/>
              </w:rPr>
              <w:t xml:space="preserve"> </w:t>
            </w:r>
            <w:r>
              <w:rPr>
                <w:rFonts w:ascii="宋体" w:hAnsi="宋体" w:cs="宋体" w:hint="eastAsia"/>
                <w:sz w:val="24"/>
                <w:szCs w:val="24"/>
              </w:rPr>
              <w:t>为止。</w:t>
            </w:r>
          </w:p>
        </w:tc>
        <w:tc>
          <w:tcPr>
            <w:tcW w:w="990" w:type="dxa"/>
            <w:vAlign w:val="center"/>
          </w:tcPr>
          <w:p w:rsidR="00D514F7" w:rsidRDefault="00D514F7">
            <w:pPr>
              <w:spacing w:line="360" w:lineRule="auto"/>
              <w:rPr>
                <w:rFonts w:ascii="宋体" w:hAnsi="宋体" w:cs="宋体"/>
                <w:sz w:val="24"/>
                <w:szCs w:val="24"/>
              </w:rPr>
            </w:pPr>
          </w:p>
        </w:tc>
      </w:tr>
      <w:tr w:rsidR="00D514F7">
        <w:trPr>
          <w:trHeight w:val="1861"/>
          <w:jc w:val="center"/>
        </w:trPr>
        <w:tc>
          <w:tcPr>
            <w:tcW w:w="1026" w:type="dxa"/>
            <w:vMerge/>
            <w:vAlign w:val="center"/>
          </w:tcPr>
          <w:p w:rsidR="00D514F7" w:rsidRDefault="00D514F7">
            <w:pPr>
              <w:spacing w:line="360" w:lineRule="auto"/>
              <w:ind w:left="113" w:right="113"/>
              <w:jc w:val="center"/>
              <w:rPr>
                <w:rFonts w:ascii="宋体" w:hAnsi="宋体" w:cs="宋体"/>
                <w:sz w:val="24"/>
                <w:szCs w:val="24"/>
              </w:rPr>
            </w:pP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对生病、受伤犬只及时处理，进行救治。</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未及时救治的发现一次扣</w:t>
            </w:r>
            <w:r>
              <w:rPr>
                <w:rFonts w:ascii="宋体" w:hAnsi="宋体" w:cs="宋体" w:hint="eastAsia"/>
                <w:sz w:val="24"/>
                <w:szCs w:val="24"/>
              </w:rPr>
              <w:t>1</w:t>
            </w:r>
            <w:r>
              <w:rPr>
                <w:rFonts w:ascii="宋体" w:hAnsi="宋体" w:cs="宋体" w:hint="eastAsia"/>
                <w:sz w:val="24"/>
                <w:szCs w:val="24"/>
              </w:rPr>
              <w:t>分，扣完为止。</w:t>
            </w:r>
          </w:p>
        </w:tc>
        <w:tc>
          <w:tcPr>
            <w:tcW w:w="990" w:type="dxa"/>
            <w:vAlign w:val="center"/>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vAlign w:val="center"/>
          </w:tcPr>
          <w:p w:rsidR="00D514F7" w:rsidRDefault="00D514F7">
            <w:pPr>
              <w:spacing w:line="360" w:lineRule="auto"/>
              <w:jc w:val="center"/>
              <w:rPr>
                <w:rFonts w:ascii="宋体" w:hAnsi="宋体" w:cs="宋体"/>
                <w:sz w:val="24"/>
                <w:szCs w:val="24"/>
              </w:rPr>
            </w:pP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对犬舍环境、投喂工具、储物间进行每日消毒。</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一项不符合标准扣</w:t>
            </w:r>
            <w:r>
              <w:rPr>
                <w:rFonts w:ascii="宋体" w:hAnsi="宋体" w:cs="宋体" w:hint="eastAsia"/>
                <w:sz w:val="24"/>
                <w:szCs w:val="24"/>
              </w:rPr>
              <w:t>2</w:t>
            </w:r>
            <w:r>
              <w:rPr>
                <w:rFonts w:ascii="宋体" w:hAnsi="宋体" w:cs="宋体" w:hint="eastAsia"/>
                <w:sz w:val="24"/>
                <w:szCs w:val="24"/>
              </w:rPr>
              <w:t>分。</w:t>
            </w:r>
          </w:p>
        </w:tc>
        <w:tc>
          <w:tcPr>
            <w:tcW w:w="990" w:type="dxa"/>
            <w:vAlign w:val="center"/>
          </w:tcPr>
          <w:p w:rsidR="00D514F7" w:rsidRDefault="00D514F7">
            <w:pPr>
              <w:spacing w:line="360" w:lineRule="auto"/>
              <w:rPr>
                <w:rFonts w:ascii="宋体" w:hAnsi="宋体" w:cs="宋体"/>
                <w:sz w:val="24"/>
                <w:szCs w:val="24"/>
              </w:rPr>
            </w:pPr>
          </w:p>
        </w:tc>
      </w:tr>
      <w:tr w:rsidR="00D514F7">
        <w:trPr>
          <w:trHeight w:val="651"/>
          <w:jc w:val="center"/>
        </w:trPr>
        <w:tc>
          <w:tcPr>
            <w:tcW w:w="1026" w:type="dxa"/>
            <w:vMerge/>
            <w:vAlign w:val="center"/>
          </w:tcPr>
          <w:p w:rsidR="00D514F7" w:rsidRDefault="00D514F7">
            <w:pPr>
              <w:spacing w:line="360" w:lineRule="auto"/>
              <w:jc w:val="center"/>
              <w:rPr>
                <w:rFonts w:ascii="宋体" w:hAnsi="宋体" w:cs="宋体"/>
                <w:sz w:val="24"/>
                <w:szCs w:val="24"/>
              </w:rPr>
            </w:pPr>
          </w:p>
        </w:tc>
        <w:tc>
          <w:tcPr>
            <w:tcW w:w="5026"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接受采购人及卫生防疫部门不定期防疫检查。</w:t>
            </w: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189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一项不符合标准扣</w:t>
            </w:r>
            <w:r>
              <w:rPr>
                <w:rFonts w:ascii="宋体" w:hAnsi="宋体" w:cs="宋体" w:hint="eastAsia"/>
                <w:sz w:val="24"/>
                <w:szCs w:val="24"/>
              </w:rPr>
              <w:t>2</w:t>
            </w:r>
            <w:r>
              <w:rPr>
                <w:rFonts w:ascii="宋体" w:hAnsi="宋体" w:cs="宋体" w:hint="eastAsia"/>
                <w:sz w:val="24"/>
                <w:szCs w:val="24"/>
              </w:rPr>
              <w:t>分。</w:t>
            </w:r>
          </w:p>
        </w:tc>
        <w:tc>
          <w:tcPr>
            <w:tcW w:w="990" w:type="dxa"/>
            <w:vAlign w:val="center"/>
          </w:tcPr>
          <w:p w:rsidR="00D514F7" w:rsidRDefault="00D514F7">
            <w:pPr>
              <w:spacing w:line="360" w:lineRule="auto"/>
              <w:rPr>
                <w:rFonts w:ascii="宋体" w:hAnsi="宋体" w:cs="宋体"/>
                <w:sz w:val="24"/>
                <w:szCs w:val="24"/>
              </w:rPr>
            </w:pPr>
          </w:p>
        </w:tc>
      </w:tr>
      <w:tr w:rsidR="00D514F7">
        <w:trPr>
          <w:trHeight w:val="340"/>
          <w:jc w:val="center"/>
        </w:trPr>
        <w:tc>
          <w:tcPr>
            <w:tcW w:w="1026"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w:t>
            </w:r>
            <w:r>
              <w:rPr>
                <w:rFonts w:ascii="宋体" w:hAnsi="宋体" w:cs="宋体" w:hint="eastAsia"/>
                <w:sz w:val="24"/>
                <w:szCs w:val="24"/>
              </w:rPr>
              <w:t xml:space="preserve"> </w:t>
            </w:r>
            <w:r>
              <w:rPr>
                <w:rFonts w:ascii="宋体" w:hAnsi="宋体" w:cs="宋体" w:hint="eastAsia"/>
                <w:sz w:val="24"/>
                <w:szCs w:val="24"/>
              </w:rPr>
              <w:t>计</w:t>
            </w:r>
          </w:p>
        </w:tc>
        <w:tc>
          <w:tcPr>
            <w:tcW w:w="5026" w:type="dxa"/>
          </w:tcPr>
          <w:p w:rsidR="00D514F7" w:rsidRDefault="00D514F7">
            <w:pPr>
              <w:spacing w:line="360" w:lineRule="auto"/>
              <w:rPr>
                <w:rFonts w:ascii="宋体" w:hAnsi="宋体" w:cs="宋体"/>
                <w:sz w:val="24"/>
                <w:szCs w:val="24"/>
              </w:rPr>
            </w:pPr>
          </w:p>
        </w:tc>
        <w:tc>
          <w:tcPr>
            <w:tcW w:w="88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100</w:t>
            </w:r>
          </w:p>
        </w:tc>
        <w:tc>
          <w:tcPr>
            <w:tcW w:w="1891" w:type="dxa"/>
          </w:tcPr>
          <w:p w:rsidR="00D514F7" w:rsidRDefault="00D514F7">
            <w:pPr>
              <w:spacing w:line="360" w:lineRule="auto"/>
              <w:rPr>
                <w:rFonts w:ascii="宋体" w:hAnsi="宋体" w:cs="宋体"/>
                <w:sz w:val="24"/>
                <w:szCs w:val="24"/>
              </w:rPr>
            </w:pPr>
          </w:p>
        </w:tc>
        <w:tc>
          <w:tcPr>
            <w:tcW w:w="990" w:type="dxa"/>
          </w:tcPr>
          <w:p w:rsidR="00D514F7" w:rsidRDefault="00D514F7">
            <w:pPr>
              <w:spacing w:line="360" w:lineRule="auto"/>
              <w:rPr>
                <w:rFonts w:ascii="宋体" w:hAnsi="宋体" w:cs="宋体"/>
                <w:sz w:val="24"/>
                <w:szCs w:val="24"/>
              </w:rPr>
            </w:pPr>
          </w:p>
        </w:tc>
      </w:tr>
    </w:tbl>
    <w:p w:rsidR="00D514F7" w:rsidRDefault="005F5C8C" w:rsidP="005F5C8C">
      <w:pPr>
        <w:widowControl/>
        <w:spacing w:line="360" w:lineRule="auto"/>
        <w:ind w:leftChars="200" w:left="38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保洁工作服务</w:t>
      </w:r>
      <w:r>
        <w:rPr>
          <w:rFonts w:ascii="宋体" w:hAnsi="宋体" w:cs="宋体" w:hint="eastAsia"/>
          <w:sz w:val="24"/>
          <w:szCs w:val="24"/>
        </w:rPr>
        <w:t>要求</w:t>
      </w:r>
      <w:r>
        <w:rPr>
          <w:rFonts w:ascii="宋体" w:hAnsi="宋体" w:cs="宋体" w:hint="eastAsia"/>
          <w:sz w:val="24"/>
          <w:szCs w:val="24"/>
        </w:rPr>
        <w:t>及考核办法</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5057"/>
        <w:gridCol w:w="888"/>
        <w:gridCol w:w="1903"/>
        <w:gridCol w:w="996"/>
      </w:tblGrid>
      <w:tr w:rsidR="00D514F7">
        <w:trPr>
          <w:tblHeader/>
          <w:jc w:val="center"/>
        </w:trPr>
        <w:tc>
          <w:tcPr>
            <w:tcW w:w="1032"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项目</w:t>
            </w:r>
          </w:p>
        </w:tc>
        <w:tc>
          <w:tcPr>
            <w:tcW w:w="5057"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标准</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分值</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评分标准</w:t>
            </w:r>
          </w:p>
        </w:tc>
        <w:tc>
          <w:tcPr>
            <w:tcW w:w="996"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实际</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得分</w:t>
            </w:r>
          </w:p>
        </w:tc>
      </w:tr>
      <w:tr w:rsidR="00D514F7">
        <w:trPr>
          <w:jc w:val="center"/>
        </w:trPr>
        <w:tc>
          <w:tcPr>
            <w:tcW w:w="1032" w:type="dxa"/>
            <w:vMerge w:val="restart"/>
            <w:textDirection w:val="tbRlV"/>
            <w:vAlign w:val="center"/>
          </w:tcPr>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工作要求</w:t>
            </w: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台阶、走廊：无杂物、纸屑、明显污迹，全部梯级烟头不超过</w:t>
            </w:r>
            <w:r>
              <w:rPr>
                <w:rFonts w:ascii="宋体" w:hAnsi="宋体" w:cs="宋体" w:hint="eastAsia"/>
                <w:sz w:val="24"/>
                <w:szCs w:val="24"/>
              </w:rPr>
              <w:t>2</w:t>
            </w:r>
            <w:r>
              <w:rPr>
                <w:rFonts w:ascii="宋体" w:hAnsi="宋体" w:cs="宋体" w:hint="eastAsia"/>
                <w:sz w:val="24"/>
                <w:szCs w:val="24"/>
              </w:rPr>
              <w:t>个，走廊</w:t>
            </w:r>
            <w:r>
              <w:rPr>
                <w:rFonts w:ascii="宋体" w:hAnsi="宋体" w:cs="宋体" w:hint="eastAsia"/>
                <w:sz w:val="24"/>
                <w:szCs w:val="24"/>
              </w:rPr>
              <w:t>100</w:t>
            </w:r>
            <w:r>
              <w:rPr>
                <w:rFonts w:ascii="宋体" w:hAnsi="宋体" w:cs="宋体" w:hint="eastAsia"/>
                <w:sz w:val="24"/>
                <w:szCs w:val="24"/>
              </w:rPr>
              <w:t>平方米烟头不超过</w:t>
            </w:r>
            <w:r>
              <w:rPr>
                <w:rFonts w:ascii="宋体" w:hAnsi="宋体" w:cs="宋体" w:hint="eastAsia"/>
                <w:sz w:val="24"/>
                <w:szCs w:val="24"/>
              </w:rPr>
              <w:t>2</w:t>
            </w:r>
            <w:r>
              <w:rPr>
                <w:rFonts w:ascii="宋体" w:hAnsi="宋体" w:cs="宋体" w:hint="eastAsia"/>
                <w:sz w:val="24"/>
                <w:szCs w:val="24"/>
              </w:rPr>
              <w:t>个。</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办公区周边地面的清洁：无垃圾杂物，无泥沙、无污渍。</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瓷片、乳胶漆、喷涂墙面的清洁：瓷片、喷涂墙面用纸擦拭</w:t>
            </w:r>
            <w:r>
              <w:rPr>
                <w:rFonts w:ascii="宋体" w:hAnsi="宋体" w:cs="宋体" w:hint="eastAsia"/>
                <w:sz w:val="24"/>
                <w:szCs w:val="24"/>
              </w:rPr>
              <w:t>50</w:t>
            </w:r>
            <w:r>
              <w:rPr>
                <w:rFonts w:ascii="宋体" w:hAnsi="宋体" w:cs="宋体" w:hint="eastAsia"/>
                <w:sz w:val="24"/>
                <w:szCs w:val="24"/>
              </w:rPr>
              <w:t>厘米无明显灰尘，乳胶漆墙面无污迹，目视无明显灰尘。</w:t>
            </w:r>
          </w:p>
        </w:tc>
        <w:tc>
          <w:tcPr>
            <w:tcW w:w="888" w:type="dxa"/>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tcPr>
          <w:p w:rsidR="00D514F7" w:rsidRDefault="005F5C8C">
            <w:pPr>
              <w:spacing w:line="360" w:lineRule="auto"/>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天花板、天棚：距</w:t>
            </w:r>
            <w:r>
              <w:rPr>
                <w:rFonts w:ascii="宋体" w:hAnsi="宋体" w:cs="宋体" w:hint="eastAsia"/>
                <w:sz w:val="24"/>
                <w:szCs w:val="24"/>
              </w:rPr>
              <w:t>1</w:t>
            </w:r>
            <w:r>
              <w:rPr>
                <w:rFonts w:ascii="宋体" w:hAnsi="宋体" w:cs="宋体" w:hint="eastAsia"/>
                <w:sz w:val="24"/>
                <w:szCs w:val="24"/>
              </w:rPr>
              <w:t>米处目视无蜘蛛网，无明显灰尘。</w:t>
            </w:r>
          </w:p>
        </w:tc>
        <w:tc>
          <w:tcPr>
            <w:tcW w:w="888" w:type="dxa"/>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6" w:type="dxa"/>
            <w:vAlign w:val="center"/>
          </w:tcPr>
          <w:p w:rsidR="00D514F7" w:rsidRDefault="00D514F7">
            <w:pPr>
              <w:spacing w:line="360" w:lineRule="auto"/>
              <w:jc w:val="center"/>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灯罩、烟感、指示灯、通风口、电灯开关：目视无明显灰尘，无污渍。</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玻璃门窗：无污迹，清刮后用纸巾擦拭无明显灰尘，门窗框、窗台无灰尘、污渍。</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消防栓（箱）、标牌、扶手、栏杆、电表箱：目视无明显污迹，用纸巾擦拭无明显灰尘，不锈钢光亮，无污渍。</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办公室：整洁无杂物，墙面无灰尘、蜘蛛网，桌面清洁，地面无尘土，不起静电</w:t>
            </w:r>
          </w:p>
        </w:tc>
        <w:tc>
          <w:tcPr>
            <w:tcW w:w="888" w:type="dxa"/>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垃圾桶：及时清理，无杂物、无污物、无明显蚊蝇在飞，外部用纸巾擦拭无明显灰尘。</w:t>
            </w:r>
          </w:p>
        </w:tc>
        <w:tc>
          <w:tcPr>
            <w:tcW w:w="888" w:type="dxa"/>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0.5</w:t>
            </w:r>
            <w:r>
              <w:rPr>
                <w:rFonts w:ascii="宋体" w:hAnsi="宋体" w:cs="宋体" w:hint="eastAsia"/>
                <w:sz w:val="24"/>
                <w:szCs w:val="24"/>
              </w:rPr>
              <w:t>分，扣完</w:t>
            </w:r>
            <w:r>
              <w:rPr>
                <w:rFonts w:ascii="宋体" w:hAnsi="宋体" w:cs="宋体" w:hint="eastAsia"/>
                <w:sz w:val="24"/>
                <w:szCs w:val="24"/>
              </w:rPr>
              <w:t xml:space="preserve"> </w:t>
            </w:r>
            <w:r>
              <w:rPr>
                <w:rFonts w:ascii="宋体" w:hAnsi="宋体" w:cs="宋体" w:hint="eastAsia"/>
                <w:sz w:val="24"/>
                <w:szCs w:val="24"/>
              </w:rPr>
              <w:t>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jc w:val="center"/>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热水器</w:t>
            </w:r>
            <w:r>
              <w:rPr>
                <w:rFonts w:ascii="宋体" w:hAnsi="宋体" w:cs="宋体" w:hint="eastAsia"/>
                <w:sz w:val="24"/>
                <w:szCs w:val="24"/>
              </w:rPr>
              <w:t>/</w:t>
            </w:r>
            <w:r>
              <w:rPr>
                <w:rFonts w:ascii="宋体" w:hAnsi="宋体" w:cs="宋体" w:hint="eastAsia"/>
                <w:sz w:val="24"/>
                <w:szCs w:val="24"/>
              </w:rPr>
              <w:t>饮水机：目视无明显污迹，不锈钢无锈渍，无灰尘，地面无积水。</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0.5</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vAlign w:val="center"/>
          </w:tcPr>
          <w:p w:rsidR="00D514F7" w:rsidRDefault="00D514F7">
            <w:pPr>
              <w:spacing w:line="360" w:lineRule="auto"/>
              <w:jc w:val="center"/>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公用卫生间：</w:t>
            </w:r>
          </w:p>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、工具齐全，摆放整齐有序。</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、无异味。</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、地面无积水、无污渍，无杂物。</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、瓷片、门、窗用纸巾擦拭无明显灰尘。</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、便器无污渍，小便器内有无卫生球。</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、天花、灯具目视无明显灰尘。</w:t>
            </w:r>
          </w:p>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、玻璃、镜面光亮无水痕，无污迹。</w:t>
            </w:r>
          </w:p>
          <w:p w:rsidR="00D514F7" w:rsidRDefault="005F5C8C">
            <w:pPr>
              <w:spacing w:line="360" w:lineRule="auto"/>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、垃圾桶内垃圾及时清理，定期进行杀虫，无明显蚊蝇。</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一项不符合标准扣</w:t>
            </w:r>
            <w:r>
              <w:rPr>
                <w:rFonts w:ascii="宋体" w:hAnsi="宋体" w:cs="宋体" w:hint="eastAsia"/>
                <w:sz w:val="24"/>
                <w:szCs w:val="24"/>
              </w:rPr>
              <w:t>2</w:t>
            </w:r>
            <w:r>
              <w:rPr>
                <w:rFonts w:ascii="宋体" w:hAnsi="宋体" w:cs="宋体" w:hint="eastAsia"/>
                <w:sz w:val="24"/>
                <w:szCs w:val="24"/>
              </w:rPr>
              <w:t>分。</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防疫消毒</w:t>
            </w:r>
          </w:p>
        </w:tc>
        <w:tc>
          <w:tcPr>
            <w:tcW w:w="5057" w:type="dxa"/>
          </w:tcPr>
          <w:p w:rsidR="00D514F7" w:rsidRDefault="005F5C8C">
            <w:pPr>
              <w:numPr>
                <w:ilvl w:val="0"/>
                <w:numId w:val="2"/>
              </w:numPr>
              <w:spacing w:line="360" w:lineRule="auto"/>
              <w:rPr>
                <w:rFonts w:ascii="宋体" w:hAnsi="宋体" w:cs="宋体"/>
                <w:sz w:val="24"/>
                <w:szCs w:val="24"/>
              </w:rPr>
            </w:pPr>
            <w:r>
              <w:rPr>
                <w:rFonts w:ascii="宋体" w:hAnsi="宋体" w:cs="宋体" w:hint="eastAsia"/>
                <w:sz w:val="24"/>
                <w:szCs w:val="24"/>
              </w:rPr>
              <w:t>人员疫情防护措施标准规范</w:t>
            </w:r>
          </w:p>
          <w:p w:rsidR="00D514F7" w:rsidRDefault="005F5C8C">
            <w:pPr>
              <w:numPr>
                <w:ilvl w:val="0"/>
                <w:numId w:val="2"/>
              </w:numPr>
              <w:spacing w:line="360" w:lineRule="auto"/>
              <w:rPr>
                <w:rFonts w:ascii="宋体" w:hAnsi="宋体" w:cs="宋体"/>
                <w:sz w:val="24"/>
                <w:szCs w:val="24"/>
              </w:rPr>
            </w:pPr>
            <w:r>
              <w:rPr>
                <w:rFonts w:ascii="宋体" w:hAnsi="宋体" w:cs="宋体" w:hint="eastAsia"/>
                <w:sz w:val="24"/>
                <w:szCs w:val="24"/>
              </w:rPr>
              <w:t>消毒作业符合技术标准</w:t>
            </w:r>
          </w:p>
          <w:p w:rsidR="00D514F7" w:rsidRDefault="005F5C8C">
            <w:pPr>
              <w:numPr>
                <w:ilvl w:val="0"/>
                <w:numId w:val="2"/>
              </w:numPr>
              <w:spacing w:line="360" w:lineRule="auto"/>
              <w:rPr>
                <w:rFonts w:ascii="宋体" w:hAnsi="宋体" w:cs="宋体"/>
                <w:sz w:val="24"/>
                <w:szCs w:val="24"/>
              </w:rPr>
            </w:pPr>
            <w:r>
              <w:rPr>
                <w:rFonts w:ascii="宋体" w:hAnsi="宋体" w:cs="宋体" w:hint="eastAsia"/>
                <w:sz w:val="24"/>
                <w:szCs w:val="24"/>
              </w:rPr>
              <w:t>消毒频次及范围全面</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一项不符合标准扣</w:t>
            </w:r>
            <w:r>
              <w:rPr>
                <w:rFonts w:ascii="宋体" w:hAnsi="宋体" w:cs="宋体" w:hint="eastAsia"/>
                <w:sz w:val="24"/>
                <w:szCs w:val="24"/>
              </w:rPr>
              <w:t>2</w:t>
            </w:r>
            <w:r>
              <w:rPr>
                <w:rFonts w:ascii="宋体" w:hAnsi="宋体" w:cs="宋体" w:hint="eastAsia"/>
                <w:sz w:val="24"/>
                <w:szCs w:val="24"/>
              </w:rPr>
              <w:t>分。</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w:t>
            </w:r>
            <w:r>
              <w:rPr>
                <w:rFonts w:ascii="宋体" w:hAnsi="宋体" w:cs="宋体" w:hint="eastAsia"/>
                <w:sz w:val="24"/>
                <w:szCs w:val="24"/>
              </w:rPr>
              <w:t xml:space="preserve"> </w:t>
            </w:r>
            <w:r>
              <w:rPr>
                <w:rFonts w:ascii="宋体" w:hAnsi="宋体" w:cs="宋体" w:hint="eastAsia"/>
                <w:sz w:val="24"/>
                <w:szCs w:val="24"/>
              </w:rPr>
              <w:t>计</w:t>
            </w:r>
          </w:p>
        </w:tc>
        <w:tc>
          <w:tcPr>
            <w:tcW w:w="5057" w:type="dxa"/>
          </w:tcPr>
          <w:p w:rsidR="00D514F7" w:rsidRDefault="00D514F7">
            <w:pPr>
              <w:spacing w:line="360" w:lineRule="auto"/>
              <w:rPr>
                <w:rFonts w:ascii="宋体" w:hAnsi="宋体" w:cs="宋体"/>
                <w:sz w:val="24"/>
                <w:szCs w:val="24"/>
              </w:rPr>
            </w:pP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100</w:t>
            </w:r>
          </w:p>
        </w:tc>
        <w:tc>
          <w:tcPr>
            <w:tcW w:w="1903" w:type="dxa"/>
          </w:tcPr>
          <w:p w:rsidR="00D514F7" w:rsidRDefault="00D514F7">
            <w:pPr>
              <w:spacing w:line="360" w:lineRule="auto"/>
              <w:rPr>
                <w:rFonts w:ascii="宋体" w:hAnsi="宋体" w:cs="宋体"/>
                <w:sz w:val="24"/>
                <w:szCs w:val="24"/>
              </w:rPr>
            </w:pPr>
          </w:p>
        </w:tc>
        <w:tc>
          <w:tcPr>
            <w:tcW w:w="996" w:type="dxa"/>
          </w:tcPr>
          <w:p w:rsidR="00D514F7" w:rsidRDefault="00D514F7">
            <w:pPr>
              <w:spacing w:line="360" w:lineRule="auto"/>
              <w:rPr>
                <w:rFonts w:ascii="宋体" w:hAnsi="宋体" w:cs="宋体"/>
                <w:sz w:val="24"/>
                <w:szCs w:val="24"/>
              </w:rPr>
            </w:pP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四</w:t>
      </w:r>
      <w:r>
        <w:rPr>
          <w:rFonts w:ascii="宋体" w:hAnsi="宋体" w:cs="宋体" w:hint="eastAsia"/>
          <w:sz w:val="24"/>
          <w:szCs w:val="24"/>
        </w:rPr>
        <w:t>）</w:t>
      </w:r>
      <w:r>
        <w:rPr>
          <w:rFonts w:ascii="宋体" w:hAnsi="宋体" w:cs="宋体" w:hint="eastAsia"/>
          <w:sz w:val="24"/>
          <w:szCs w:val="24"/>
        </w:rPr>
        <w:t>秩序维护</w:t>
      </w:r>
      <w:r>
        <w:rPr>
          <w:rFonts w:ascii="宋体" w:hAnsi="宋体" w:cs="宋体" w:hint="eastAsia"/>
          <w:sz w:val="24"/>
          <w:szCs w:val="24"/>
        </w:rPr>
        <w:t>服务</w:t>
      </w:r>
      <w:r>
        <w:rPr>
          <w:rFonts w:ascii="宋体" w:hAnsi="宋体" w:cs="宋体" w:hint="eastAsia"/>
          <w:sz w:val="24"/>
          <w:szCs w:val="24"/>
        </w:rPr>
        <w:t>要求</w:t>
      </w:r>
      <w:r>
        <w:rPr>
          <w:rFonts w:ascii="宋体" w:hAnsi="宋体" w:cs="宋体" w:hint="eastAsia"/>
          <w:sz w:val="24"/>
          <w:szCs w:val="24"/>
        </w:rPr>
        <w:t>及考核办法</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674"/>
        <w:gridCol w:w="879"/>
        <w:gridCol w:w="1613"/>
        <w:gridCol w:w="901"/>
      </w:tblGrid>
      <w:tr w:rsidR="00D514F7">
        <w:trPr>
          <w:tblHeade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内容</w:t>
            </w:r>
          </w:p>
        </w:tc>
        <w:tc>
          <w:tcPr>
            <w:tcW w:w="5674"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准</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分值</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评分标准</w:t>
            </w:r>
          </w:p>
        </w:tc>
        <w:tc>
          <w:tcPr>
            <w:tcW w:w="901"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实际</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得分</w:t>
            </w:r>
          </w:p>
        </w:tc>
      </w:tr>
      <w:tr w:rsidR="00D514F7">
        <w:trPr>
          <w:jc w:val="center"/>
        </w:trPr>
        <w:tc>
          <w:tcPr>
            <w:tcW w:w="790" w:type="dxa"/>
          </w:tcPr>
          <w:p w:rsidR="00D514F7" w:rsidRDefault="00D514F7">
            <w:pPr>
              <w:spacing w:line="360" w:lineRule="auto"/>
              <w:jc w:val="center"/>
              <w:rPr>
                <w:rFonts w:ascii="宋体" w:hAnsi="宋体" w:cs="宋体"/>
                <w:sz w:val="24"/>
                <w:szCs w:val="24"/>
              </w:rPr>
            </w:pPr>
          </w:p>
          <w:p w:rsidR="00D514F7" w:rsidRDefault="00D514F7">
            <w:pPr>
              <w:spacing w:line="360" w:lineRule="auto"/>
              <w:jc w:val="center"/>
              <w:rPr>
                <w:rFonts w:ascii="宋体" w:hAnsi="宋体" w:cs="宋体"/>
                <w:sz w:val="24"/>
                <w:szCs w:val="24"/>
              </w:rPr>
            </w:pPr>
          </w:p>
          <w:p w:rsidR="00D514F7" w:rsidRDefault="005F5C8C">
            <w:pPr>
              <w:spacing w:line="360" w:lineRule="auto"/>
              <w:jc w:val="center"/>
              <w:rPr>
                <w:rFonts w:ascii="宋体" w:hAnsi="宋体" w:cs="宋体"/>
                <w:sz w:val="24"/>
                <w:szCs w:val="24"/>
              </w:rPr>
            </w:pPr>
            <w:r>
              <w:rPr>
                <w:rFonts w:ascii="宋体" w:hAnsi="宋体" w:cs="宋体" w:hint="eastAsia"/>
                <w:sz w:val="24"/>
                <w:szCs w:val="24"/>
              </w:rPr>
              <w:t>服务要求</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不出现管辖范围内秩序混乱等情况；</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停车区内车辆完好无损，车辆停放整齐；</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文明礼貌，机动灵活，不失原则；</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及时发现各种安全隐患，不因失职而出现意外事故；</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做好兼职外围保洁工作；</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严格遵守疫情防控期间的防疫规定。</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一项达不到要求扣除</w:t>
            </w:r>
            <w:r>
              <w:rPr>
                <w:rFonts w:ascii="宋体" w:hAnsi="宋体" w:cs="宋体" w:hint="eastAsia"/>
                <w:sz w:val="24"/>
                <w:szCs w:val="24"/>
              </w:rPr>
              <w:t>2</w:t>
            </w:r>
            <w:r>
              <w:rPr>
                <w:rFonts w:ascii="宋体" w:hAnsi="宋体" w:cs="宋体" w:hint="eastAsia"/>
                <w:sz w:val="24"/>
                <w:szCs w:val="24"/>
              </w:rPr>
              <w:t>分。</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纪</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律</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按时交接班，</w:t>
            </w:r>
            <w:r>
              <w:rPr>
                <w:rFonts w:ascii="宋体" w:hAnsi="宋体" w:cs="宋体" w:hint="eastAsia"/>
                <w:sz w:val="24"/>
                <w:szCs w:val="24"/>
              </w:rPr>
              <w:t>在岗期间</w:t>
            </w:r>
            <w:r>
              <w:rPr>
                <w:rFonts w:ascii="宋体" w:hAnsi="宋体" w:cs="宋体" w:hint="eastAsia"/>
                <w:sz w:val="24"/>
                <w:szCs w:val="24"/>
              </w:rPr>
              <w:t>不喝酒、吸烟，不嬉笑、打闹，不迟到、早退，忠于职守；</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不准在岗位上坐卧、倚靠、闲谈、吃东西，不脱岗、睡岗；</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处理问题讲原则、讲方法，以理服人；</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遵守廉洁制度和管理规定，保守内部机密；</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上班不做与本职工作无关的事；</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服从领导安排，团结同事，不挑拨是非；</w:t>
            </w:r>
          </w:p>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禁止利用空暇之余进行赌博等其他违法行为；</w:t>
            </w:r>
          </w:p>
          <w:p w:rsidR="00D514F7" w:rsidRDefault="005F5C8C">
            <w:pPr>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敢于同身边的违反纪律规定的行为作斗争；</w:t>
            </w:r>
          </w:p>
          <w:p w:rsidR="00D514F7" w:rsidRDefault="005F5C8C">
            <w:pPr>
              <w:spacing w:line="360" w:lineRule="auto"/>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加强学习，提高自身素质。</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30</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对达不到要求的，出现一项扣</w:t>
            </w:r>
            <w:r>
              <w:rPr>
                <w:rFonts w:ascii="宋体" w:hAnsi="宋体" w:cs="宋体" w:hint="eastAsia"/>
                <w:sz w:val="24"/>
                <w:szCs w:val="24"/>
              </w:rPr>
              <w:t>2</w:t>
            </w:r>
            <w:r>
              <w:rPr>
                <w:rFonts w:ascii="宋体" w:hAnsi="宋体" w:cs="宋体" w:hint="eastAsia"/>
                <w:sz w:val="24"/>
                <w:szCs w:val="24"/>
              </w:rPr>
              <w:t>分，扣完为止。</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工作要求</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服从领导，听从指挥；</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能熟知岗位的工作职责，熟悉熟悉犬类留检所区域环境，防盗消防设备，主要通道的具体位置，配电房，消防设施等重点位置；</w:t>
            </w:r>
          </w:p>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能熟练掌握报警监控、对讲等设施、设备的操作；</w:t>
            </w:r>
          </w:p>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善于发现，分析处理各种事故隐患和突发事件，有较强分析、判断、处理问题的能力；</w:t>
            </w:r>
          </w:p>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要主动接受民警的监督指导；</w:t>
            </w:r>
          </w:p>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能及时、准确填写各种表格、记录；</w:t>
            </w:r>
          </w:p>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能熟练掌握公共设施的情况；</w:t>
            </w:r>
          </w:p>
          <w:p w:rsidR="00D514F7" w:rsidRDefault="005F5C8C">
            <w:pPr>
              <w:spacing w:line="360" w:lineRule="auto"/>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对来访人员违反防疫规定的行为及时制止；</w:t>
            </w:r>
          </w:p>
          <w:p w:rsidR="00D514F7" w:rsidRDefault="005F5C8C">
            <w:pPr>
              <w:spacing w:line="360" w:lineRule="auto"/>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车辆管理中正确指挥车辆停放；</w:t>
            </w:r>
          </w:p>
          <w:p w:rsidR="00D514F7" w:rsidRDefault="005F5C8C">
            <w:pPr>
              <w:spacing w:line="360" w:lineRule="auto"/>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严格禁止闲散人员进入院区；</w:t>
            </w:r>
          </w:p>
          <w:p w:rsidR="00D514F7" w:rsidRDefault="005F5C8C">
            <w:pPr>
              <w:spacing w:line="360" w:lineRule="auto"/>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按车位泊车，无车辆停放在绿地等现象；</w:t>
            </w:r>
          </w:p>
          <w:p w:rsidR="00D514F7" w:rsidRDefault="005F5C8C">
            <w:pPr>
              <w:spacing w:line="360" w:lineRule="auto"/>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做好值班室及院区卫生；</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对达不到工作要求的，出现一项扣除</w:t>
            </w:r>
            <w:r>
              <w:rPr>
                <w:rFonts w:ascii="宋体" w:hAnsi="宋体" w:cs="宋体" w:hint="eastAsia"/>
                <w:sz w:val="24"/>
                <w:szCs w:val="24"/>
              </w:rPr>
              <w:t>3</w:t>
            </w:r>
            <w:r>
              <w:rPr>
                <w:rFonts w:ascii="宋体" w:hAnsi="宋体" w:cs="宋体" w:hint="eastAsia"/>
                <w:sz w:val="24"/>
                <w:szCs w:val="24"/>
              </w:rPr>
              <w:t>分，扣完</w:t>
            </w:r>
            <w:r>
              <w:rPr>
                <w:rFonts w:ascii="宋体" w:hAnsi="宋体" w:cs="宋体" w:hint="eastAsia"/>
                <w:sz w:val="24"/>
                <w:szCs w:val="24"/>
              </w:rPr>
              <w:t xml:space="preserve"> </w:t>
            </w:r>
            <w:r>
              <w:rPr>
                <w:rFonts w:ascii="宋体" w:hAnsi="宋体" w:cs="宋体" w:hint="eastAsia"/>
                <w:sz w:val="24"/>
                <w:szCs w:val="24"/>
              </w:rPr>
              <w:t>为止。</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其它</w:t>
            </w:r>
          </w:p>
        </w:tc>
        <w:tc>
          <w:tcPr>
            <w:tcW w:w="5674" w:type="dxa"/>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能遵守</w:t>
            </w:r>
            <w:r>
              <w:rPr>
                <w:rFonts w:ascii="宋体" w:hAnsi="宋体" w:cs="宋体" w:hint="eastAsia"/>
                <w:sz w:val="24"/>
                <w:szCs w:val="24"/>
              </w:rPr>
              <w:t>秩序维护</w:t>
            </w:r>
            <w:r>
              <w:rPr>
                <w:rFonts w:ascii="宋体" w:hAnsi="宋体" w:cs="宋体" w:hint="eastAsia"/>
                <w:sz w:val="24"/>
                <w:szCs w:val="24"/>
              </w:rPr>
              <w:t>员培训制度，坚持学习、训练（按培训计划及记录检查）；</w:t>
            </w:r>
          </w:p>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能遵守</w:t>
            </w:r>
            <w:r>
              <w:rPr>
                <w:rFonts w:ascii="宋体" w:hAnsi="宋体" w:cs="宋体" w:hint="eastAsia"/>
                <w:sz w:val="24"/>
                <w:szCs w:val="24"/>
              </w:rPr>
              <w:t>秩序维护</w:t>
            </w:r>
            <w:r>
              <w:rPr>
                <w:rFonts w:ascii="宋体" w:hAnsi="宋体" w:cs="宋体" w:hint="eastAsia"/>
                <w:sz w:val="24"/>
                <w:szCs w:val="24"/>
              </w:rPr>
              <w:t>员职责、权限规定。</w:t>
            </w: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161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不符合标准一项扣</w:t>
            </w:r>
            <w:r>
              <w:rPr>
                <w:rFonts w:ascii="宋体" w:hAnsi="宋体" w:cs="宋体" w:hint="eastAsia"/>
                <w:sz w:val="24"/>
                <w:szCs w:val="24"/>
              </w:rPr>
              <w:t>3</w:t>
            </w:r>
            <w:r>
              <w:rPr>
                <w:rFonts w:ascii="宋体" w:hAnsi="宋体" w:cs="宋体" w:hint="eastAsia"/>
                <w:sz w:val="24"/>
                <w:szCs w:val="24"/>
              </w:rPr>
              <w:t>分。</w:t>
            </w:r>
          </w:p>
        </w:tc>
        <w:tc>
          <w:tcPr>
            <w:tcW w:w="901" w:type="dxa"/>
          </w:tcPr>
          <w:p w:rsidR="00D514F7" w:rsidRDefault="00D514F7">
            <w:pPr>
              <w:spacing w:line="360" w:lineRule="auto"/>
              <w:rPr>
                <w:rFonts w:ascii="宋体" w:hAnsi="宋体" w:cs="宋体"/>
                <w:sz w:val="24"/>
                <w:szCs w:val="24"/>
              </w:rPr>
            </w:pPr>
          </w:p>
        </w:tc>
      </w:tr>
      <w:tr w:rsidR="00D514F7">
        <w:trPr>
          <w:jc w:val="center"/>
        </w:trPr>
        <w:tc>
          <w:tcPr>
            <w:tcW w:w="790"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合计</w:t>
            </w:r>
          </w:p>
        </w:tc>
        <w:tc>
          <w:tcPr>
            <w:tcW w:w="5674" w:type="dxa"/>
          </w:tcPr>
          <w:p w:rsidR="00D514F7" w:rsidRDefault="00D514F7">
            <w:pPr>
              <w:spacing w:line="360" w:lineRule="auto"/>
              <w:rPr>
                <w:rFonts w:ascii="宋体" w:hAnsi="宋体" w:cs="宋体"/>
                <w:sz w:val="24"/>
                <w:szCs w:val="24"/>
              </w:rPr>
            </w:pPr>
          </w:p>
        </w:tc>
        <w:tc>
          <w:tcPr>
            <w:tcW w:w="879"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分</w:t>
            </w:r>
          </w:p>
        </w:tc>
        <w:tc>
          <w:tcPr>
            <w:tcW w:w="1613" w:type="dxa"/>
          </w:tcPr>
          <w:p w:rsidR="00D514F7" w:rsidRDefault="00D514F7">
            <w:pPr>
              <w:spacing w:line="360" w:lineRule="auto"/>
              <w:rPr>
                <w:rFonts w:ascii="宋体" w:hAnsi="宋体" w:cs="宋体"/>
                <w:sz w:val="24"/>
                <w:szCs w:val="24"/>
              </w:rPr>
            </w:pPr>
          </w:p>
        </w:tc>
        <w:tc>
          <w:tcPr>
            <w:tcW w:w="901" w:type="dxa"/>
          </w:tcPr>
          <w:p w:rsidR="00D514F7" w:rsidRDefault="00D514F7">
            <w:pPr>
              <w:spacing w:line="360" w:lineRule="auto"/>
              <w:rPr>
                <w:rFonts w:ascii="宋体" w:hAnsi="宋体" w:cs="宋体"/>
                <w:sz w:val="24"/>
                <w:szCs w:val="24"/>
              </w:rPr>
            </w:pP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五</w:t>
      </w:r>
      <w:r>
        <w:rPr>
          <w:rFonts w:ascii="宋体" w:hAnsi="宋体" w:cs="宋体" w:hint="eastAsia"/>
          <w:sz w:val="24"/>
          <w:szCs w:val="24"/>
        </w:rPr>
        <w:t>）</w:t>
      </w:r>
      <w:r>
        <w:rPr>
          <w:rFonts w:ascii="宋体" w:hAnsi="宋体" w:cs="宋体" w:hint="eastAsia"/>
          <w:sz w:val="24"/>
          <w:szCs w:val="24"/>
        </w:rPr>
        <w:t>食堂工作</w:t>
      </w:r>
      <w:r>
        <w:rPr>
          <w:rFonts w:ascii="宋体" w:hAnsi="宋体" w:cs="宋体" w:hint="eastAsia"/>
          <w:sz w:val="24"/>
          <w:szCs w:val="24"/>
        </w:rPr>
        <w:t>要求及考核办法</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5057"/>
        <w:gridCol w:w="888"/>
        <w:gridCol w:w="1903"/>
        <w:gridCol w:w="996"/>
      </w:tblGrid>
      <w:tr w:rsidR="00D514F7">
        <w:trPr>
          <w:tblHeader/>
          <w:jc w:val="center"/>
        </w:trPr>
        <w:tc>
          <w:tcPr>
            <w:tcW w:w="1032"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项目</w:t>
            </w:r>
          </w:p>
        </w:tc>
        <w:tc>
          <w:tcPr>
            <w:tcW w:w="5057"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标准</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分值</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评分标准</w:t>
            </w:r>
          </w:p>
        </w:tc>
        <w:tc>
          <w:tcPr>
            <w:tcW w:w="996"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实际</w:t>
            </w:r>
          </w:p>
          <w:p w:rsidR="00D514F7" w:rsidRDefault="005F5C8C">
            <w:pPr>
              <w:spacing w:line="360" w:lineRule="auto"/>
              <w:jc w:val="center"/>
              <w:rPr>
                <w:rFonts w:ascii="宋体" w:hAnsi="宋体" w:cs="宋体"/>
                <w:sz w:val="24"/>
                <w:szCs w:val="24"/>
              </w:rPr>
            </w:pPr>
            <w:r>
              <w:rPr>
                <w:rFonts w:ascii="宋体" w:hAnsi="宋体" w:cs="宋体" w:hint="eastAsia"/>
                <w:sz w:val="24"/>
                <w:szCs w:val="24"/>
              </w:rPr>
              <w:t>得分</w:t>
            </w:r>
          </w:p>
        </w:tc>
      </w:tr>
      <w:tr w:rsidR="00D514F7">
        <w:trPr>
          <w:jc w:val="center"/>
        </w:trPr>
        <w:tc>
          <w:tcPr>
            <w:tcW w:w="1032" w:type="dxa"/>
            <w:vMerge w:val="restart"/>
            <w:textDirection w:val="tbRlV"/>
            <w:vAlign w:val="center"/>
          </w:tcPr>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工作要求</w:t>
            </w: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菜肴搭配合理，营养膳食，并掌握好供应时间节点，按时供应，杜绝食材浪费。</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把好食品和原辅料卫生质量关，坚决杜绝不洁和变质食品及菜肴进厨房、上餐桌。</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餐饮服务做到主动、热情、耐心、周到。</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tcPr>
          <w:p w:rsidR="00D514F7" w:rsidRDefault="005F5C8C">
            <w:pPr>
              <w:spacing w:line="360" w:lineRule="auto"/>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工作人员不在食品加工区域和餐饮供应场所吸烟，做好个人卫生。</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不符合标准的全部扣除。</w:t>
            </w:r>
          </w:p>
        </w:tc>
        <w:tc>
          <w:tcPr>
            <w:tcW w:w="996" w:type="dxa"/>
            <w:vAlign w:val="center"/>
          </w:tcPr>
          <w:p w:rsidR="00D514F7" w:rsidRDefault="00D514F7">
            <w:pPr>
              <w:spacing w:line="360" w:lineRule="auto"/>
              <w:jc w:val="center"/>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餐厅保持清洁，门窗光亮，空气清新、畅通；桌椅干净无尘，地面清洁，有饭菜打翻，及时清理；餐具严格消毒，无污垢，无异味。</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菜品样式多种选择，营养搭配科学合理，满足营养需求。根据季节变化，及时调整菜品。</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一处不符合标准扣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tcPr>
          <w:p w:rsidR="00D514F7" w:rsidRDefault="005F5C8C">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为保证设备设施的正常运行，食堂人员应配合维修人员做好对设备设施的日常维护和保养，正确使用与维护厨房设备，加强日常管理，防止事故发生，严禁人为损坏。</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为做好维护保养一扣</w:t>
            </w:r>
            <w:r>
              <w:rPr>
                <w:rFonts w:ascii="宋体" w:hAnsi="宋体" w:cs="宋体" w:hint="eastAsia"/>
                <w:sz w:val="24"/>
                <w:szCs w:val="24"/>
              </w:rPr>
              <w:t>1</w:t>
            </w:r>
            <w:r>
              <w:rPr>
                <w:rFonts w:ascii="宋体" w:hAnsi="宋体" w:cs="宋体" w:hint="eastAsia"/>
                <w:sz w:val="24"/>
                <w:szCs w:val="24"/>
              </w:rPr>
              <w:t>分，扣完为止，发生事故此项不得分。</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tcPr>
          <w:p w:rsidR="00D514F7" w:rsidRDefault="00D514F7">
            <w:pPr>
              <w:spacing w:line="360" w:lineRule="auto"/>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餐（炊）具清洗标准和程序完善，保持餐（炊）具清洁卫生。</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发现一处不合格扣</w:t>
            </w:r>
            <w:r>
              <w:rPr>
                <w:rFonts w:ascii="宋体" w:hAnsi="宋体" w:cs="宋体" w:hint="eastAsia"/>
                <w:sz w:val="24"/>
                <w:szCs w:val="24"/>
              </w:rPr>
              <w:t>1</w:t>
            </w:r>
            <w:r>
              <w:rPr>
                <w:rFonts w:ascii="宋体" w:hAnsi="宋体" w:cs="宋体" w:hint="eastAsia"/>
                <w:sz w:val="24"/>
                <w:szCs w:val="24"/>
              </w:rPr>
              <w:t>分，扣完为止。</w:t>
            </w:r>
          </w:p>
        </w:tc>
        <w:tc>
          <w:tcPr>
            <w:tcW w:w="996" w:type="dxa"/>
          </w:tcPr>
          <w:p w:rsidR="00D514F7" w:rsidRDefault="00D514F7">
            <w:pPr>
              <w:spacing w:line="360" w:lineRule="auto"/>
              <w:rPr>
                <w:rFonts w:ascii="宋体" w:hAnsi="宋体" w:cs="宋体"/>
                <w:sz w:val="24"/>
                <w:szCs w:val="24"/>
              </w:rPr>
            </w:pPr>
          </w:p>
        </w:tc>
      </w:tr>
      <w:tr w:rsidR="00D514F7">
        <w:trPr>
          <w:jc w:val="center"/>
        </w:trPr>
        <w:tc>
          <w:tcPr>
            <w:tcW w:w="1032" w:type="dxa"/>
            <w:vMerge w:val="restart"/>
            <w:vAlign w:val="center"/>
          </w:tcPr>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食</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品</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安</w:t>
            </w:r>
          </w:p>
          <w:p w:rsidR="00D514F7" w:rsidRDefault="005F5C8C">
            <w:pPr>
              <w:spacing w:line="360" w:lineRule="auto"/>
              <w:ind w:left="113" w:right="113"/>
              <w:jc w:val="center"/>
              <w:rPr>
                <w:rFonts w:ascii="宋体" w:hAnsi="宋体" w:cs="宋体"/>
                <w:sz w:val="24"/>
                <w:szCs w:val="24"/>
              </w:rPr>
            </w:pPr>
            <w:r>
              <w:rPr>
                <w:rFonts w:ascii="宋体" w:hAnsi="宋体" w:cs="宋体" w:hint="eastAsia"/>
                <w:sz w:val="24"/>
                <w:szCs w:val="24"/>
              </w:rPr>
              <w:t>全</w:t>
            </w: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建立食品卫生管理制度、原材料管理制度、设备管理制度、岗位职责、工作规程、工作计划、考核标准。</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未建立的每项扣</w:t>
            </w:r>
            <w:r>
              <w:rPr>
                <w:rFonts w:ascii="宋体" w:hAnsi="宋体" w:cs="宋体" w:hint="eastAsia"/>
                <w:sz w:val="24"/>
                <w:szCs w:val="24"/>
              </w:rPr>
              <w:t>1</w:t>
            </w:r>
            <w:r>
              <w:rPr>
                <w:rFonts w:ascii="宋体" w:hAnsi="宋体" w:cs="宋体" w:hint="eastAsia"/>
                <w:sz w:val="24"/>
                <w:szCs w:val="24"/>
              </w:rPr>
              <w:t>分，扣完</w:t>
            </w:r>
            <w:r>
              <w:rPr>
                <w:rFonts w:ascii="宋体" w:hAnsi="宋体" w:cs="宋体" w:hint="eastAsia"/>
                <w:sz w:val="24"/>
                <w:szCs w:val="24"/>
              </w:rPr>
              <w:t xml:space="preserve"> </w:t>
            </w:r>
            <w:r>
              <w:rPr>
                <w:rFonts w:ascii="宋体" w:hAnsi="宋体" w:cs="宋体" w:hint="eastAsia"/>
                <w:sz w:val="24"/>
                <w:szCs w:val="24"/>
              </w:rPr>
              <w:t>为止。</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vAlign w:val="center"/>
          </w:tcPr>
          <w:p w:rsidR="00D514F7" w:rsidRDefault="00D514F7">
            <w:pPr>
              <w:spacing w:line="360" w:lineRule="auto"/>
              <w:ind w:left="113" w:right="113"/>
              <w:jc w:val="center"/>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严格按照《食品卫生法》要求采购食品原材料，严禁采购腐败变质食品和过期食品。</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出现一次扣</w:t>
            </w:r>
            <w:r>
              <w:rPr>
                <w:rFonts w:ascii="宋体" w:hAnsi="宋体" w:cs="宋体" w:hint="eastAsia"/>
                <w:sz w:val="24"/>
                <w:szCs w:val="24"/>
              </w:rPr>
              <w:t>1</w:t>
            </w:r>
            <w:r>
              <w:rPr>
                <w:rFonts w:ascii="宋体" w:hAnsi="宋体" w:cs="宋体" w:hint="eastAsia"/>
                <w:sz w:val="24"/>
                <w:szCs w:val="24"/>
              </w:rPr>
              <w:t>分，扣完为止。</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vAlign w:val="center"/>
          </w:tcPr>
          <w:p w:rsidR="00D514F7" w:rsidRDefault="00D514F7">
            <w:pPr>
              <w:spacing w:line="360" w:lineRule="auto"/>
              <w:jc w:val="center"/>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食堂内各种物品表面的清洁和消毒。</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一项不符合标准扣</w:t>
            </w:r>
            <w:r>
              <w:rPr>
                <w:rFonts w:ascii="宋体" w:hAnsi="宋体" w:cs="宋体" w:hint="eastAsia"/>
                <w:sz w:val="24"/>
                <w:szCs w:val="24"/>
              </w:rPr>
              <w:t>2</w:t>
            </w:r>
            <w:r>
              <w:rPr>
                <w:rFonts w:ascii="宋体" w:hAnsi="宋体" w:cs="宋体" w:hint="eastAsia"/>
                <w:sz w:val="24"/>
                <w:szCs w:val="24"/>
              </w:rPr>
              <w:t>分。</w:t>
            </w:r>
          </w:p>
        </w:tc>
        <w:tc>
          <w:tcPr>
            <w:tcW w:w="996" w:type="dxa"/>
            <w:vAlign w:val="center"/>
          </w:tcPr>
          <w:p w:rsidR="00D514F7" w:rsidRDefault="00D514F7">
            <w:pPr>
              <w:spacing w:line="360" w:lineRule="auto"/>
              <w:rPr>
                <w:rFonts w:ascii="宋体" w:hAnsi="宋体" w:cs="宋体"/>
                <w:sz w:val="24"/>
                <w:szCs w:val="24"/>
              </w:rPr>
            </w:pPr>
          </w:p>
        </w:tc>
      </w:tr>
      <w:tr w:rsidR="00D514F7">
        <w:trPr>
          <w:jc w:val="center"/>
        </w:trPr>
        <w:tc>
          <w:tcPr>
            <w:tcW w:w="1032" w:type="dxa"/>
            <w:vMerge/>
            <w:vAlign w:val="center"/>
          </w:tcPr>
          <w:p w:rsidR="00D514F7" w:rsidRDefault="00D514F7">
            <w:pPr>
              <w:spacing w:line="360" w:lineRule="auto"/>
              <w:jc w:val="center"/>
              <w:rPr>
                <w:rFonts w:ascii="宋体" w:hAnsi="宋体" w:cs="宋体"/>
                <w:sz w:val="24"/>
                <w:szCs w:val="24"/>
              </w:rPr>
            </w:pPr>
          </w:p>
        </w:tc>
        <w:tc>
          <w:tcPr>
            <w:tcW w:w="5057" w:type="dxa"/>
            <w:vAlign w:val="center"/>
          </w:tcPr>
          <w:p w:rsidR="00D514F7" w:rsidRDefault="005F5C8C">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接受卫生防疫部门不定期对食堂卫生进行防疫检查，接受招标方对原材料及成品价格的检查。</w:t>
            </w: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分</w:t>
            </w:r>
          </w:p>
        </w:tc>
        <w:tc>
          <w:tcPr>
            <w:tcW w:w="1903"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出现检疫或检查不合格的此项不得分。</w:t>
            </w:r>
          </w:p>
        </w:tc>
        <w:tc>
          <w:tcPr>
            <w:tcW w:w="996" w:type="dxa"/>
            <w:vAlign w:val="center"/>
          </w:tcPr>
          <w:p w:rsidR="00D514F7" w:rsidRDefault="00D514F7">
            <w:pPr>
              <w:spacing w:line="360" w:lineRule="auto"/>
              <w:rPr>
                <w:rFonts w:ascii="宋体" w:hAnsi="宋体" w:cs="宋体"/>
                <w:sz w:val="24"/>
                <w:szCs w:val="24"/>
              </w:rPr>
            </w:pPr>
          </w:p>
        </w:tc>
      </w:tr>
      <w:tr w:rsidR="00D514F7">
        <w:trPr>
          <w:trHeight w:val="640"/>
          <w:jc w:val="center"/>
        </w:trPr>
        <w:tc>
          <w:tcPr>
            <w:tcW w:w="1032"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合</w:t>
            </w:r>
            <w:r>
              <w:rPr>
                <w:rFonts w:ascii="宋体" w:hAnsi="宋体" w:cs="宋体" w:hint="eastAsia"/>
                <w:sz w:val="24"/>
                <w:szCs w:val="24"/>
              </w:rPr>
              <w:t xml:space="preserve"> </w:t>
            </w:r>
            <w:r>
              <w:rPr>
                <w:rFonts w:ascii="宋体" w:hAnsi="宋体" w:cs="宋体" w:hint="eastAsia"/>
                <w:sz w:val="24"/>
                <w:szCs w:val="24"/>
              </w:rPr>
              <w:t>计</w:t>
            </w:r>
          </w:p>
        </w:tc>
        <w:tc>
          <w:tcPr>
            <w:tcW w:w="5057" w:type="dxa"/>
          </w:tcPr>
          <w:p w:rsidR="00D514F7" w:rsidRDefault="00D514F7">
            <w:pPr>
              <w:spacing w:line="360" w:lineRule="auto"/>
              <w:rPr>
                <w:rFonts w:ascii="宋体" w:hAnsi="宋体" w:cs="宋体"/>
                <w:sz w:val="24"/>
                <w:szCs w:val="24"/>
              </w:rPr>
            </w:pPr>
          </w:p>
        </w:tc>
        <w:tc>
          <w:tcPr>
            <w:tcW w:w="888" w:type="dxa"/>
            <w:vAlign w:val="center"/>
          </w:tcPr>
          <w:p w:rsidR="00D514F7" w:rsidRDefault="005F5C8C">
            <w:pPr>
              <w:spacing w:line="360" w:lineRule="auto"/>
              <w:jc w:val="center"/>
              <w:rPr>
                <w:rFonts w:ascii="宋体" w:hAnsi="宋体" w:cs="宋体"/>
                <w:sz w:val="24"/>
                <w:szCs w:val="24"/>
              </w:rPr>
            </w:pPr>
            <w:r>
              <w:rPr>
                <w:rFonts w:ascii="宋体" w:hAnsi="宋体" w:cs="宋体" w:hint="eastAsia"/>
                <w:sz w:val="24"/>
                <w:szCs w:val="24"/>
              </w:rPr>
              <w:t>100</w:t>
            </w:r>
          </w:p>
        </w:tc>
        <w:tc>
          <w:tcPr>
            <w:tcW w:w="1903" w:type="dxa"/>
          </w:tcPr>
          <w:p w:rsidR="00D514F7" w:rsidRDefault="00D514F7">
            <w:pPr>
              <w:spacing w:line="360" w:lineRule="auto"/>
              <w:rPr>
                <w:rFonts w:ascii="宋体" w:hAnsi="宋体" w:cs="宋体"/>
                <w:sz w:val="24"/>
                <w:szCs w:val="24"/>
              </w:rPr>
            </w:pPr>
          </w:p>
        </w:tc>
        <w:tc>
          <w:tcPr>
            <w:tcW w:w="996" w:type="dxa"/>
          </w:tcPr>
          <w:p w:rsidR="00D514F7" w:rsidRDefault="00D514F7">
            <w:pPr>
              <w:spacing w:line="360" w:lineRule="auto"/>
              <w:rPr>
                <w:rFonts w:ascii="宋体" w:hAnsi="宋体" w:cs="宋体"/>
                <w:sz w:val="24"/>
                <w:szCs w:val="24"/>
              </w:rPr>
            </w:pPr>
          </w:p>
        </w:tc>
      </w:tr>
    </w:tbl>
    <w:p w:rsidR="00D514F7" w:rsidRDefault="005F5C8C" w:rsidP="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（注：实际得分：（一）至（</w:t>
      </w:r>
      <w:r>
        <w:rPr>
          <w:rFonts w:ascii="宋体" w:hAnsi="宋体" w:cs="宋体" w:hint="eastAsia"/>
          <w:sz w:val="24"/>
          <w:szCs w:val="24"/>
        </w:rPr>
        <w:t>五</w:t>
      </w:r>
      <w:r>
        <w:rPr>
          <w:rFonts w:ascii="宋体" w:hAnsi="宋体" w:cs="宋体" w:hint="eastAsia"/>
          <w:sz w:val="24"/>
          <w:szCs w:val="24"/>
        </w:rPr>
        <w:t>）项得分的总和，满分</w:t>
      </w:r>
      <w:r>
        <w:rPr>
          <w:rFonts w:ascii="宋体" w:hAnsi="宋体" w:cs="宋体" w:hint="eastAsia"/>
          <w:sz w:val="24"/>
          <w:szCs w:val="24"/>
        </w:rPr>
        <w:t>500</w:t>
      </w:r>
      <w:r>
        <w:rPr>
          <w:rFonts w:ascii="宋体" w:hAnsi="宋体" w:cs="宋体" w:hint="eastAsia"/>
          <w:sz w:val="24"/>
          <w:szCs w:val="24"/>
        </w:rPr>
        <w:t>分。</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六</w:t>
      </w:r>
      <w:r>
        <w:rPr>
          <w:rFonts w:ascii="宋体" w:hAnsi="宋体" w:cs="宋体" w:hint="eastAsia"/>
          <w:sz w:val="24"/>
          <w:szCs w:val="24"/>
        </w:rPr>
        <w:t>）奖惩办法</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、每月招标单位对中标单位进行考核。</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总分为</w:t>
      </w:r>
      <w:r>
        <w:rPr>
          <w:rFonts w:ascii="宋体" w:hAnsi="宋体" w:cs="宋体" w:hint="eastAsia"/>
          <w:sz w:val="24"/>
          <w:szCs w:val="24"/>
        </w:rPr>
        <w:t>500</w:t>
      </w:r>
      <w:r>
        <w:rPr>
          <w:rFonts w:ascii="宋体" w:hAnsi="宋体" w:cs="宋体" w:hint="eastAsia"/>
          <w:sz w:val="24"/>
          <w:szCs w:val="24"/>
        </w:rPr>
        <w:t>分，根据综合评分情况分为不合格、合格、良好、优秀四个等级。</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）考核综合得分大于（或等于）</w:t>
      </w:r>
      <w:r>
        <w:rPr>
          <w:rFonts w:ascii="宋体" w:hAnsi="宋体" w:cs="宋体" w:hint="eastAsia"/>
          <w:sz w:val="24"/>
          <w:szCs w:val="24"/>
        </w:rPr>
        <w:t>450</w:t>
      </w:r>
      <w:r>
        <w:rPr>
          <w:rFonts w:ascii="宋体" w:hAnsi="宋体" w:cs="宋体" w:hint="eastAsia"/>
          <w:sz w:val="24"/>
          <w:szCs w:val="24"/>
        </w:rPr>
        <w:t>分为优秀，服务费除按照月服务费基数的</w:t>
      </w:r>
      <w:r>
        <w:rPr>
          <w:rFonts w:ascii="宋体" w:hAnsi="宋体" w:cs="宋体" w:hint="eastAsia"/>
          <w:sz w:val="24"/>
          <w:szCs w:val="24"/>
        </w:rPr>
        <w:t>100%</w:t>
      </w:r>
      <w:r>
        <w:rPr>
          <w:rFonts w:ascii="宋体" w:hAnsi="宋体" w:cs="宋体" w:hint="eastAsia"/>
          <w:sz w:val="24"/>
          <w:szCs w:val="24"/>
        </w:rPr>
        <w:t>支付。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）考核综合得分大于（或等于）</w:t>
      </w:r>
      <w:r>
        <w:rPr>
          <w:rFonts w:ascii="宋体" w:hAnsi="宋体" w:cs="宋体" w:hint="eastAsia"/>
          <w:sz w:val="24"/>
          <w:szCs w:val="24"/>
        </w:rPr>
        <w:t>425</w:t>
      </w:r>
      <w:r>
        <w:rPr>
          <w:rFonts w:ascii="宋体" w:hAnsi="宋体" w:cs="宋体" w:hint="eastAsia"/>
          <w:sz w:val="24"/>
          <w:szCs w:val="24"/>
        </w:rPr>
        <w:t>分并且小于</w:t>
      </w:r>
      <w:r>
        <w:rPr>
          <w:rFonts w:ascii="宋体" w:hAnsi="宋体" w:cs="宋体" w:hint="eastAsia"/>
          <w:sz w:val="24"/>
          <w:szCs w:val="24"/>
        </w:rPr>
        <w:t>450</w:t>
      </w:r>
      <w:r>
        <w:rPr>
          <w:rFonts w:ascii="宋体" w:hAnsi="宋体" w:cs="宋体" w:hint="eastAsia"/>
          <w:sz w:val="24"/>
          <w:szCs w:val="24"/>
        </w:rPr>
        <w:t>分为良好，服务费按照月服务费基数的</w:t>
      </w:r>
      <w:r>
        <w:rPr>
          <w:rFonts w:ascii="宋体" w:hAnsi="宋体" w:cs="宋体" w:hint="eastAsia"/>
          <w:sz w:val="24"/>
          <w:szCs w:val="24"/>
        </w:rPr>
        <w:t>95%</w:t>
      </w:r>
      <w:r>
        <w:rPr>
          <w:rFonts w:ascii="宋体" w:hAnsi="宋体" w:cs="宋体" w:hint="eastAsia"/>
          <w:sz w:val="24"/>
          <w:szCs w:val="24"/>
        </w:rPr>
        <w:t>支付。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）考核综合得分大于（或等于）</w:t>
      </w:r>
      <w:r>
        <w:rPr>
          <w:rFonts w:ascii="宋体" w:hAnsi="宋体" w:cs="宋体" w:hint="eastAsia"/>
          <w:sz w:val="24"/>
          <w:szCs w:val="24"/>
        </w:rPr>
        <w:t>400</w:t>
      </w:r>
      <w:r>
        <w:rPr>
          <w:rFonts w:ascii="宋体" w:hAnsi="宋体" w:cs="宋体" w:hint="eastAsia"/>
          <w:sz w:val="24"/>
          <w:szCs w:val="24"/>
        </w:rPr>
        <w:t>分并且小于</w:t>
      </w:r>
      <w:r>
        <w:rPr>
          <w:rFonts w:ascii="宋体" w:hAnsi="宋体" w:cs="宋体" w:hint="eastAsia"/>
          <w:sz w:val="24"/>
          <w:szCs w:val="24"/>
        </w:rPr>
        <w:t>425</w:t>
      </w:r>
      <w:r>
        <w:rPr>
          <w:rFonts w:ascii="宋体" w:hAnsi="宋体" w:cs="宋体" w:hint="eastAsia"/>
          <w:sz w:val="24"/>
          <w:szCs w:val="24"/>
        </w:rPr>
        <w:t>分为合格。服务费按照月服务费基数的</w:t>
      </w:r>
      <w:r>
        <w:rPr>
          <w:rFonts w:ascii="宋体" w:hAnsi="宋体" w:cs="宋体" w:hint="eastAsia"/>
          <w:sz w:val="24"/>
          <w:szCs w:val="24"/>
        </w:rPr>
        <w:t>90%</w:t>
      </w:r>
      <w:r>
        <w:rPr>
          <w:rFonts w:ascii="宋体" w:hAnsi="宋体" w:cs="宋体" w:hint="eastAsia"/>
          <w:sz w:val="24"/>
          <w:szCs w:val="24"/>
        </w:rPr>
        <w:t>支付。</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）考核综合得分小于</w:t>
      </w:r>
      <w:r>
        <w:rPr>
          <w:rFonts w:ascii="宋体" w:hAnsi="宋体" w:cs="宋体" w:hint="eastAsia"/>
          <w:sz w:val="24"/>
          <w:szCs w:val="24"/>
        </w:rPr>
        <w:t>350</w:t>
      </w:r>
      <w:r>
        <w:rPr>
          <w:rFonts w:ascii="宋体" w:hAnsi="宋体" w:cs="宋体" w:hint="eastAsia"/>
          <w:sz w:val="24"/>
          <w:szCs w:val="24"/>
        </w:rPr>
        <w:t>分（不含）以下为不合格。服务费按照实际得分比例（参照</w:t>
      </w:r>
      <w:r>
        <w:rPr>
          <w:rFonts w:ascii="宋体" w:hAnsi="宋体" w:cs="宋体" w:hint="eastAsia"/>
          <w:sz w:val="24"/>
          <w:szCs w:val="24"/>
        </w:rPr>
        <w:t>500</w:t>
      </w:r>
      <w:r>
        <w:rPr>
          <w:rFonts w:ascii="宋体" w:hAnsi="宋体" w:cs="宋体" w:hint="eastAsia"/>
          <w:sz w:val="24"/>
          <w:szCs w:val="24"/>
        </w:rPr>
        <w:t>分）支付相应服务费。</w:t>
      </w:r>
    </w:p>
    <w:p w:rsidR="00D514F7" w:rsidRDefault="005F5C8C">
      <w:pPr>
        <w:widowControl/>
        <w:spacing w:line="360" w:lineRule="auto"/>
        <w:ind w:firstLineChars="200" w:firstLine="446"/>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、中标供应商在月考核中出现单项</w:t>
      </w:r>
      <w:r>
        <w:rPr>
          <w:rFonts w:ascii="宋体" w:hAnsi="宋体" w:cs="宋体" w:hint="eastAsia"/>
          <w:sz w:val="24"/>
          <w:szCs w:val="24"/>
        </w:rPr>
        <w:t>80</w:t>
      </w:r>
      <w:r>
        <w:rPr>
          <w:rFonts w:ascii="宋体" w:hAnsi="宋体" w:cs="宋体" w:hint="eastAsia"/>
          <w:sz w:val="24"/>
          <w:szCs w:val="24"/>
        </w:rPr>
        <w:t>分以下的，采购人有权责令供应商进行限期整改，整改未完成的视情扣除相应的费用。如中标供应商连续有三个月考评不合格（总分低于</w:t>
      </w:r>
      <w:r>
        <w:rPr>
          <w:rFonts w:ascii="宋体" w:hAnsi="宋体" w:cs="宋体" w:hint="eastAsia"/>
          <w:sz w:val="24"/>
          <w:szCs w:val="24"/>
        </w:rPr>
        <w:t>350</w:t>
      </w:r>
      <w:r>
        <w:rPr>
          <w:rFonts w:ascii="宋体" w:hAnsi="宋体" w:cs="宋体" w:hint="eastAsia"/>
          <w:sz w:val="24"/>
          <w:szCs w:val="24"/>
        </w:rPr>
        <w:t>分），招标单位有权单方终止双方签订的委</w:t>
      </w:r>
      <w:r>
        <w:rPr>
          <w:rFonts w:ascii="宋体" w:hAnsi="宋体" w:cs="宋体" w:hint="eastAsia"/>
          <w:sz w:val="24"/>
          <w:szCs w:val="24"/>
        </w:rPr>
        <w:t>托运营服务合同，终止合同造成的损失由中标供应商承担。</w:t>
      </w:r>
    </w:p>
    <w:p w:rsidR="00D514F7" w:rsidRDefault="005F5C8C">
      <w:pPr>
        <w:widowControl/>
        <w:jc w:val="left"/>
        <w:rPr>
          <w:sz w:val="24"/>
        </w:rPr>
      </w:pPr>
      <w:r>
        <w:rPr>
          <w:sz w:val="24"/>
        </w:rPr>
        <w:br w:type="page"/>
      </w:r>
    </w:p>
    <w:p w:rsidR="00D514F7" w:rsidRDefault="005F5C8C">
      <w:pPr>
        <w:pStyle w:val="ac"/>
        <w:rPr>
          <w:rFonts w:ascii="Times New Roman" w:hAnsi="Times New Roman"/>
        </w:rPr>
      </w:pPr>
      <w:r>
        <w:rPr>
          <w:rFonts w:ascii="Times New Roman" w:hAnsi="Times New Roman"/>
        </w:rPr>
        <w:t>第</w:t>
      </w:r>
      <w:r>
        <w:rPr>
          <w:rFonts w:ascii="Times New Roman" w:hAnsi="Times New Roman"/>
        </w:rPr>
        <w:t>三</w:t>
      </w:r>
      <w:r>
        <w:rPr>
          <w:rFonts w:ascii="Times New Roman" w:hAnsi="Times New Roman"/>
        </w:rPr>
        <w:t>部分</w:t>
      </w:r>
      <w:r>
        <w:rPr>
          <w:rFonts w:ascii="Times New Roman" w:hAnsi="Times New Roman"/>
        </w:rPr>
        <w:t xml:space="preserve">  </w:t>
      </w:r>
      <w:r>
        <w:rPr>
          <w:rFonts w:ascii="Times New Roman" w:hAnsi="Times New Roman"/>
        </w:rPr>
        <w:t>投标须知</w:t>
      </w: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w:t>
      </w:r>
      <w:r>
        <w:rPr>
          <w:rFonts w:ascii="Times New Roman" w:eastAsia="宋体" w:hAnsi="Times New Roman" w:cs="Times New Roman"/>
          <w:color w:val="auto"/>
        </w:rPr>
        <w:t>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w:t>
      </w:r>
      <w:r>
        <w:rPr>
          <w:rFonts w:ascii="Times New Roman" w:eastAsia="宋体" w:hAnsi="Times New Roman" w:cs="Times New Roman" w:hint="eastAsia"/>
          <w:color w:val="auto"/>
        </w:rPr>
        <w:t>同</w:t>
      </w:r>
      <w:r>
        <w:rPr>
          <w:rFonts w:ascii="Times New Roman" w:eastAsia="宋体" w:hAnsi="Times New Roman" w:cs="Times New Roman"/>
          <w:color w:val="auto"/>
        </w:rPr>
        <w:t>项下的投标。如同时参加，则评审时将同时被拒绝。</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w:t>
      </w:r>
      <w:r>
        <w:rPr>
          <w:rFonts w:ascii="Times New Roman" w:eastAsia="宋体" w:hAnsi="Times New Roman" w:cs="Times New Roman"/>
          <w:color w:val="auto"/>
        </w:rPr>
        <w:t>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w:t>
      </w:r>
      <w:r>
        <w:rPr>
          <w:rFonts w:ascii="Times New Roman" w:eastAsia="宋体" w:hAnsi="Times New Roman" w:cs="Times New Roman" w:hint="eastAsia"/>
          <w:color w:val="auto"/>
        </w:rPr>
        <w:t>司投标。</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w:t>
      </w:r>
      <w:r>
        <w:rPr>
          <w:rFonts w:ascii="Times New Roman" w:eastAsia="宋体" w:hAnsi="Times New Roman" w:cs="Times New Roman"/>
          <w:color w:val="auto"/>
        </w:rPr>
        <w:t>时关注而未能如期获取相关信息，投标人自行承担由此可能产生的风险。</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w:t>
      </w:r>
      <w:r>
        <w:rPr>
          <w:rFonts w:ascii="Times New Roman" w:eastAsia="宋体" w:hAnsi="Times New Roman" w:cs="Times New Roman" w:hint="eastAsia"/>
          <w:color w:val="auto"/>
        </w:rPr>
        <w:t>答复，但答复的内容不得涉及商业秘密或者依法应当保密的内容。</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hint="eastAsia"/>
          <w:color w:val="auto"/>
        </w:rPr>
        <w:t>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w:t>
      </w:r>
      <w:r>
        <w:rPr>
          <w:rFonts w:ascii="Times New Roman" w:eastAsia="宋体" w:hAnsi="Times New Roman" w:cs="Times New Roman"/>
          <w:color w:val="auto"/>
        </w:rPr>
        <w:t>.1</w:t>
      </w:r>
      <w:r>
        <w:rPr>
          <w:rFonts w:ascii="Times New Roman" w:eastAsia="宋体" w:hAnsi="Times New Roman" w:cs="Times New Roman"/>
          <w:color w:val="auto"/>
        </w:rPr>
        <w:t>招标文件由下述部分组成：</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w:t>
      </w:r>
      <w:r>
        <w:rPr>
          <w:rFonts w:ascii="Times New Roman" w:eastAsia="宋体" w:hAnsi="Times New Roman" w:cs="Times New Roman"/>
          <w:color w:val="auto"/>
        </w:rPr>
        <w:t>替代要实质上优于或相当于招标要求。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w:t>
      </w:r>
      <w:r>
        <w:rPr>
          <w:rFonts w:ascii="Times New Roman" w:eastAsia="宋体" w:hAnsi="Times New Roman" w:cs="Times New Roman"/>
          <w:color w:val="auto"/>
        </w:rPr>
        <w:t>代理机构不承担任何责任。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w:t>
      </w:r>
      <w:r>
        <w:rPr>
          <w:rFonts w:ascii="Times New Roman" w:eastAsia="宋体" w:hAnsi="Times New Roman" w:cs="Times New Roman"/>
          <w:color w:val="auto"/>
        </w:rPr>
        <w:t>改，不作为投标人编制投标文件的依据。</w:t>
      </w: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w:t>
      </w:r>
      <w:r>
        <w:rPr>
          <w:rFonts w:ascii="Times New Roman" w:eastAsia="宋体" w:hAnsi="Times New Roman" w:cs="Times New Roman"/>
          <w:color w:val="auto"/>
        </w:rPr>
        <w:t>构核对发现有不一致或供应商无正当理由不按时提供原件的，按有关规定执行。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w:t>
      </w:r>
      <w:r>
        <w:rPr>
          <w:rFonts w:ascii="Times New Roman" w:eastAsia="宋体" w:hAnsi="Times New Roman" w:cs="Times New Roman"/>
          <w:color w:val="auto"/>
        </w:rPr>
        <w:t>件格式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color w:val="auto"/>
        </w:rPr>
        <w:t>.</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w:t>
      </w:r>
      <w:r>
        <w:rPr>
          <w:rFonts w:ascii="Times New Roman" w:eastAsia="宋体" w:hAnsi="Times New Roman" w:cs="Times New Roman"/>
          <w:color w:val="auto"/>
        </w:rPr>
        <w:t>格证明文件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w:t>
      </w:r>
      <w:r>
        <w:rPr>
          <w:rFonts w:ascii="Times New Roman" w:eastAsia="宋体" w:hAnsi="Times New Roman" w:cs="Times New Roman" w:hint="eastAsia"/>
          <w:color w:val="auto"/>
        </w:rPr>
        <w:t>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w:t>
      </w:r>
      <w:r>
        <w:rPr>
          <w:rFonts w:ascii="Times New Roman" w:eastAsia="宋体" w:hAnsi="Times New Roman" w:cs="Times New Roman" w:hint="eastAsia"/>
          <w:color w:val="auto"/>
        </w:rPr>
        <w:t>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23.2</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w:t>
      </w:r>
      <w:r>
        <w:rPr>
          <w:rFonts w:ascii="Times New Roman" w:eastAsia="宋体" w:hAnsi="Times New Roman" w:cs="Times New Roman" w:hint="eastAsia"/>
          <w:color w:val="auto"/>
        </w:rPr>
        <w:t>按照《天津公共资源电子签章客户端安装包及使用说明》要求的文件检查方法进行检查，确保投标文件上传准确、有效。</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w:t>
      </w:r>
      <w:r>
        <w:rPr>
          <w:rFonts w:ascii="Times New Roman" w:eastAsia="宋体" w:hAnsi="Times New Roman" w:cs="Times New Roman"/>
          <w:color w:val="auto"/>
        </w:rPr>
        <w:t>由此带来的废标、无效投标的风险。</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D514F7" w:rsidRDefault="00D514F7">
      <w:pPr>
        <w:pStyle w:val="Default"/>
        <w:spacing w:line="360" w:lineRule="auto"/>
        <w:ind w:firstLineChars="200" w:firstLine="446"/>
        <w:jc w:val="both"/>
        <w:rPr>
          <w:rFonts w:ascii="Times New Roman" w:eastAsia="宋体" w:hAnsi="Times New Roman" w:cs="Times New Roman"/>
          <w:color w:val="auto"/>
        </w:rPr>
      </w:pP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w:t>
      </w:r>
      <w:r>
        <w:rPr>
          <w:rFonts w:ascii="Times New Roman" w:eastAsia="宋体" w:hAnsi="Times New Roman" w:cs="Times New Roman"/>
          <w:color w:val="auto"/>
        </w:rPr>
        <w:t>并具备相应的网络环境，随时准备接受评委的网上询标。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w:t>
      </w:r>
      <w:r>
        <w:rPr>
          <w:rFonts w:ascii="Times New Roman" w:eastAsia="宋体" w:hAnsi="Times New Roman" w:cs="Times New Roman" w:hint="eastAsia"/>
          <w:color w:val="auto"/>
        </w:rPr>
        <w:t>家不得少于成员总数的三分之二。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w:t>
      </w:r>
      <w:r>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w:t>
      </w:r>
      <w:r>
        <w:rPr>
          <w:rFonts w:ascii="Times New Roman" w:eastAsia="宋体" w:hAnsi="Times New Roman" w:cs="Times New Roman" w:hint="eastAsia"/>
          <w:color w:val="auto"/>
        </w:rPr>
        <w:t>人确认后产生约束力，投标人不确认的，其投标无效。</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29.2</w:t>
      </w:r>
      <w:r>
        <w:rPr>
          <w:rFonts w:ascii="Times New Roman" w:eastAsia="宋体" w:hAnsi="Times New Roman" w:cs="Times New Roman"/>
          <w:color w:val="auto"/>
        </w:rPr>
        <w:t xml:space="preserve">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w:t>
      </w:r>
      <w:r>
        <w:rPr>
          <w:rFonts w:ascii="Times New Roman" w:eastAsia="宋体" w:hAnsi="Times New Roman" w:cs="Times New Roman"/>
          <w:color w:val="auto"/>
        </w:rPr>
        <w:t>，根据招标文件规定的评审程序、评审方法和评审标准进行独立评审。</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w:t>
      </w:r>
      <w:r>
        <w:rPr>
          <w:rFonts w:ascii="Times New Roman" w:eastAsia="宋体" w:hAnsi="Times New Roman" w:cs="Times New Roman" w:hint="eastAsia"/>
          <w:color w:val="auto"/>
        </w:rPr>
        <w:t>影响产品质量或者不能诚信履约的，应当要求其在评标现场合理的时间内提供书面说明，必要时提交相关证明材料；投标人不能证明其报价合理性的，评标委员会应当将其作为无效投标处理。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514F7" w:rsidRDefault="005F5C8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D514F7" w:rsidRDefault="005F5C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33.2</w:t>
      </w:r>
      <w:r>
        <w:rPr>
          <w:rFonts w:ascii="Times New Roman" w:eastAsia="宋体" w:hAnsi="Times New Roman" w:cs="Times New Roman"/>
          <w:color w:val="auto"/>
        </w:rPr>
        <w:t xml:space="preserve"> </w:t>
      </w:r>
      <w:r>
        <w:rPr>
          <w:rFonts w:ascii="Times New Roman" w:eastAsia="宋体" w:hAnsi="Times New Roman" w:cs="Times New Roman"/>
          <w:color w:val="auto"/>
        </w:rPr>
        <w:t>采购人也可以按照《政府采购法》及其实施条例等法律法规的规定和招标文件的要求确认中标供应商。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w:t>
      </w:r>
      <w:r>
        <w:rPr>
          <w:rFonts w:ascii="Times New Roman" w:eastAsia="宋体" w:hAnsi="Times New Roman" w:cs="Times New Roman" w:hint="eastAsia"/>
          <w:color w:val="auto"/>
        </w:rPr>
        <w:t>件”中获取）。《中标通知书》一经发出即发生法律效力。</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w:t>
      </w:r>
      <w:r>
        <w:rPr>
          <w:rFonts w:ascii="Times New Roman" w:eastAsia="宋体" w:hAnsi="Times New Roman" w:cs="Times New Roman" w:hint="eastAsia"/>
          <w:color w:val="auto"/>
        </w:rPr>
        <w:t>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w:t>
      </w:r>
      <w:r>
        <w:rPr>
          <w:rFonts w:ascii="Times New Roman" w:eastAsia="宋体" w:hAnsi="Times New Roman" w:cs="Times New Roman" w:hint="eastAsia"/>
          <w:color w:val="auto"/>
        </w:rPr>
        <w:t>规定须提交履约保证金的，中标供应商须按照规定要求提交履约保证金。</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D514F7" w:rsidRDefault="005F5C8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D514F7" w:rsidRDefault="005F5C8C">
      <w:pPr>
        <w:widowControl/>
        <w:jc w:val="left"/>
        <w:rPr>
          <w:b/>
          <w:bCs/>
          <w:kern w:val="28"/>
          <w:sz w:val="32"/>
          <w:szCs w:val="32"/>
          <w:lang w:val="zh-CN"/>
        </w:rPr>
      </w:pPr>
      <w:r>
        <w:br w:type="page"/>
      </w:r>
    </w:p>
    <w:p w:rsidR="00D514F7" w:rsidRDefault="005F5C8C">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D514F7" w:rsidRDefault="005F5C8C">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D514F7" w:rsidRDefault="005F5C8C">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D514F7" w:rsidRDefault="005F5C8C">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D514F7" w:rsidRDefault="005F5C8C">
      <w:pPr>
        <w:pStyle w:val="af4"/>
        <w:numPr>
          <w:ilvl w:val="0"/>
          <w:numId w:val="3"/>
        </w:numPr>
        <w:spacing w:line="480" w:lineRule="exact"/>
        <w:ind w:firstLineChars="0"/>
        <w:rPr>
          <w:sz w:val="24"/>
          <w:szCs w:val="24"/>
        </w:rPr>
      </w:pPr>
      <w:r>
        <w:rPr>
          <w:rFonts w:hint="eastAsia"/>
          <w:sz w:val="24"/>
          <w:szCs w:val="24"/>
        </w:rPr>
        <w:t>本合同为中小企业预留合同</w:t>
      </w:r>
    </w:p>
    <w:p w:rsidR="00D514F7" w:rsidRDefault="005F5C8C">
      <w:pPr>
        <w:pStyle w:val="af4"/>
        <w:numPr>
          <w:ilvl w:val="0"/>
          <w:numId w:val="3"/>
        </w:numPr>
        <w:spacing w:line="480" w:lineRule="exact"/>
        <w:ind w:firstLineChars="0"/>
        <w:rPr>
          <w:sz w:val="24"/>
          <w:szCs w:val="24"/>
        </w:rPr>
      </w:pPr>
      <w:r>
        <w:rPr>
          <w:rFonts w:hint="eastAsia"/>
          <w:sz w:val="24"/>
          <w:szCs w:val="24"/>
        </w:rPr>
        <w:t>本合同非中小企业预留合同</w:t>
      </w:r>
    </w:p>
    <w:p w:rsidR="00D514F7" w:rsidRDefault="005F5C8C">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D514F7" w:rsidRDefault="005F5C8C">
      <w:pPr>
        <w:spacing w:line="360" w:lineRule="auto"/>
        <w:ind w:firstLineChars="202" w:firstLine="451"/>
        <w:rPr>
          <w:rFonts w:eastAsiaTheme="minorEastAsia"/>
          <w:sz w:val="24"/>
          <w:szCs w:val="24"/>
        </w:rPr>
      </w:pPr>
      <w:r>
        <w:rPr>
          <w:rFonts w:eastAsiaTheme="minorEastAsia"/>
          <w:sz w:val="24"/>
          <w:szCs w:val="24"/>
        </w:rPr>
        <w:t>物业名称：</w:t>
      </w:r>
    </w:p>
    <w:p w:rsidR="00D514F7" w:rsidRDefault="005F5C8C">
      <w:pPr>
        <w:spacing w:line="360" w:lineRule="auto"/>
        <w:ind w:firstLineChars="202" w:firstLine="451"/>
        <w:rPr>
          <w:rFonts w:eastAsiaTheme="minorEastAsia"/>
          <w:sz w:val="24"/>
          <w:szCs w:val="24"/>
        </w:rPr>
      </w:pPr>
      <w:r>
        <w:rPr>
          <w:rFonts w:eastAsiaTheme="minorEastAsia"/>
          <w:sz w:val="24"/>
          <w:szCs w:val="24"/>
        </w:rPr>
        <w:t>物业类型：</w:t>
      </w:r>
    </w:p>
    <w:p w:rsidR="00D514F7" w:rsidRDefault="005F5C8C">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D514F7" w:rsidRDefault="005F5C8C">
      <w:pPr>
        <w:spacing w:line="360" w:lineRule="auto"/>
        <w:ind w:firstLineChars="202" w:firstLine="451"/>
        <w:rPr>
          <w:rFonts w:eastAsiaTheme="minorEastAsia"/>
          <w:sz w:val="24"/>
          <w:szCs w:val="24"/>
        </w:rPr>
      </w:pPr>
      <w:r>
        <w:rPr>
          <w:rFonts w:eastAsiaTheme="minorEastAsia"/>
          <w:sz w:val="24"/>
          <w:szCs w:val="24"/>
        </w:rPr>
        <w:t>物业管理区域四至：</w:t>
      </w:r>
    </w:p>
    <w:p w:rsidR="00D514F7" w:rsidRDefault="005F5C8C">
      <w:pPr>
        <w:spacing w:line="360" w:lineRule="auto"/>
        <w:ind w:firstLineChars="202" w:firstLine="451"/>
        <w:rPr>
          <w:rFonts w:eastAsiaTheme="minorEastAsia"/>
          <w:sz w:val="24"/>
          <w:szCs w:val="24"/>
        </w:rPr>
      </w:pPr>
      <w:r>
        <w:rPr>
          <w:rFonts w:eastAsiaTheme="minorEastAsia"/>
          <w:sz w:val="24"/>
          <w:szCs w:val="24"/>
        </w:rPr>
        <w:t>东至：南至：</w:t>
      </w:r>
    </w:p>
    <w:p w:rsidR="00D514F7" w:rsidRDefault="005F5C8C">
      <w:pPr>
        <w:spacing w:line="360" w:lineRule="auto"/>
        <w:ind w:firstLineChars="202" w:firstLine="451"/>
        <w:rPr>
          <w:rFonts w:eastAsiaTheme="minorEastAsia"/>
          <w:sz w:val="24"/>
          <w:szCs w:val="24"/>
        </w:rPr>
      </w:pPr>
      <w:r>
        <w:rPr>
          <w:rFonts w:eastAsiaTheme="minorEastAsia"/>
          <w:sz w:val="24"/>
          <w:szCs w:val="24"/>
        </w:rPr>
        <w:t>西至：北至：</w:t>
      </w:r>
    </w:p>
    <w:p w:rsidR="00D514F7" w:rsidRDefault="005F5C8C">
      <w:pPr>
        <w:spacing w:line="360" w:lineRule="auto"/>
        <w:ind w:firstLineChars="202" w:firstLine="451"/>
        <w:rPr>
          <w:rFonts w:eastAsiaTheme="minorEastAsia"/>
          <w:sz w:val="24"/>
          <w:szCs w:val="24"/>
        </w:rPr>
      </w:pPr>
      <w:r>
        <w:rPr>
          <w:rFonts w:eastAsiaTheme="minorEastAsia"/>
          <w:sz w:val="24"/>
          <w:szCs w:val="24"/>
        </w:rPr>
        <w:t>占地面积：大楼总建筑面积：</w:t>
      </w:r>
    </w:p>
    <w:p w:rsidR="00D514F7" w:rsidRDefault="005F5C8C">
      <w:pPr>
        <w:spacing w:line="360" w:lineRule="auto"/>
        <w:ind w:firstLineChars="202" w:firstLine="451"/>
        <w:rPr>
          <w:rFonts w:eastAsiaTheme="minorEastAsia"/>
          <w:sz w:val="24"/>
          <w:szCs w:val="24"/>
        </w:rPr>
      </w:pPr>
      <w:r>
        <w:rPr>
          <w:rFonts w:eastAsiaTheme="minorEastAsia"/>
          <w:sz w:val="24"/>
          <w:szCs w:val="24"/>
        </w:rPr>
        <w:t>其中：地上面积：平方米</w:t>
      </w:r>
    </w:p>
    <w:p w:rsidR="00D514F7" w:rsidRDefault="005F5C8C">
      <w:pPr>
        <w:spacing w:line="360" w:lineRule="auto"/>
        <w:ind w:firstLineChars="202" w:firstLine="451"/>
        <w:rPr>
          <w:rFonts w:eastAsiaTheme="minorEastAsia"/>
          <w:sz w:val="24"/>
          <w:szCs w:val="24"/>
        </w:rPr>
      </w:pPr>
      <w:r>
        <w:rPr>
          <w:rFonts w:eastAsiaTheme="minorEastAsia"/>
          <w:sz w:val="24"/>
          <w:szCs w:val="24"/>
        </w:rPr>
        <w:t>地下面积：平方米</w:t>
      </w:r>
    </w:p>
    <w:p w:rsidR="00D514F7" w:rsidRDefault="005F5C8C">
      <w:pPr>
        <w:spacing w:line="360" w:lineRule="auto"/>
        <w:ind w:firstLineChars="202" w:firstLine="451"/>
        <w:rPr>
          <w:rFonts w:eastAsiaTheme="minorEastAsia"/>
          <w:sz w:val="24"/>
          <w:szCs w:val="24"/>
        </w:rPr>
      </w:pPr>
      <w:r>
        <w:rPr>
          <w:rFonts w:eastAsiaTheme="minorEastAsia"/>
          <w:sz w:val="24"/>
          <w:szCs w:val="24"/>
        </w:rPr>
        <w:t>标准层面积：平方米</w:t>
      </w:r>
    </w:p>
    <w:p w:rsidR="00D514F7" w:rsidRDefault="005F5C8C">
      <w:pPr>
        <w:spacing w:line="360" w:lineRule="auto"/>
        <w:ind w:firstLineChars="202" w:firstLine="451"/>
        <w:rPr>
          <w:rFonts w:eastAsiaTheme="minorEastAsia"/>
          <w:sz w:val="24"/>
          <w:szCs w:val="24"/>
        </w:rPr>
      </w:pPr>
      <w:r>
        <w:rPr>
          <w:rFonts w:eastAsiaTheme="minorEastAsia"/>
          <w:sz w:val="24"/>
          <w:szCs w:val="24"/>
        </w:rPr>
        <w:t>人防建筑面积：平方米</w:t>
      </w:r>
    </w:p>
    <w:p w:rsidR="00D514F7" w:rsidRDefault="005F5C8C">
      <w:pPr>
        <w:spacing w:line="360" w:lineRule="auto"/>
        <w:ind w:firstLineChars="202" w:firstLine="451"/>
        <w:rPr>
          <w:rFonts w:eastAsiaTheme="minorEastAsia"/>
          <w:sz w:val="24"/>
          <w:szCs w:val="24"/>
        </w:rPr>
      </w:pPr>
      <w:r>
        <w:rPr>
          <w:rFonts w:eastAsiaTheme="minorEastAsia"/>
          <w:sz w:val="24"/>
          <w:szCs w:val="24"/>
        </w:rPr>
        <w:t>建筑层数：地上层，地下层</w:t>
      </w:r>
    </w:p>
    <w:p w:rsidR="00D514F7" w:rsidRDefault="005F5C8C">
      <w:pPr>
        <w:spacing w:line="360" w:lineRule="auto"/>
        <w:ind w:firstLineChars="202" w:firstLine="451"/>
        <w:rPr>
          <w:rFonts w:eastAsiaTheme="minorEastAsia"/>
          <w:sz w:val="24"/>
          <w:szCs w:val="24"/>
        </w:rPr>
      </w:pPr>
      <w:r>
        <w:rPr>
          <w:rFonts w:eastAsiaTheme="minorEastAsia"/>
          <w:sz w:val="24"/>
          <w:szCs w:val="24"/>
        </w:rPr>
        <w:t>建筑尺寸：长：米，宽：米，高：米</w:t>
      </w:r>
    </w:p>
    <w:p w:rsidR="00D514F7" w:rsidRDefault="005F5C8C">
      <w:pPr>
        <w:spacing w:line="360" w:lineRule="auto"/>
        <w:ind w:firstLineChars="202" w:firstLine="451"/>
        <w:rPr>
          <w:rFonts w:eastAsiaTheme="minorEastAsia"/>
          <w:sz w:val="24"/>
          <w:szCs w:val="24"/>
        </w:rPr>
      </w:pPr>
      <w:r>
        <w:rPr>
          <w:rFonts w:eastAsiaTheme="minorEastAsia"/>
          <w:sz w:val="24"/>
          <w:szCs w:val="24"/>
        </w:rPr>
        <w:t>建筑层高：</w:t>
      </w:r>
    </w:p>
    <w:p w:rsidR="00D514F7" w:rsidRDefault="005F5C8C">
      <w:pPr>
        <w:spacing w:line="360" w:lineRule="auto"/>
        <w:ind w:firstLineChars="202" w:firstLine="451"/>
        <w:rPr>
          <w:rFonts w:eastAsiaTheme="minorEastAsia"/>
          <w:sz w:val="24"/>
          <w:szCs w:val="24"/>
        </w:rPr>
      </w:pPr>
      <w:r>
        <w:rPr>
          <w:rFonts w:eastAsiaTheme="minorEastAsia"/>
          <w:sz w:val="24"/>
          <w:szCs w:val="24"/>
        </w:rPr>
        <w:t>建筑结构：</w:t>
      </w:r>
    </w:p>
    <w:p w:rsidR="00D514F7" w:rsidRDefault="005F5C8C">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D514F7" w:rsidRDefault="005F5C8C">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D514F7" w:rsidRDefault="005F5C8C">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（四）物业装饰装修的管理：</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（八）其他委托事项：</w:t>
      </w:r>
    </w:p>
    <w:p w:rsidR="00D514F7" w:rsidRDefault="005F5C8C">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D514F7" w:rsidRDefault="005F5C8C">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D514F7" w:rsidRDefault="005F5C8C">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D514F7" w:rsidRDefault="005F5C8C">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D514F7" w:rsidRDefault="005F5C8C">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D514F7" w:rsidRDefault="005F5C8C">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D514F7" w:rsidRDefault="005F5C8C">
      <w:pPr>
        <w:spacing w:line="480" w:lineRule="exact"/>
        <w:ind w:firstLineChars="200" w:firstLine="446"/>
        <w:rPr>
          <w:rFonts w:eastAsiaTheme="minorEastAsia"/>
          <w:sz w:val="24"/>
          <w:szCs w:val="24"/>
        </w:rPr>
      </w:pPr>
      <w:r>
        <w:rPr>
          <w:rFonts w:eastAsiaTheme="minorEastAsia"/>
          <w:sz w:val="24"/>
          <w:szCs w:val="24"/>
        </w:rPr>
        <w:t>第四条甲方权利义务</w:t>
      </w:r>
    </w:p>
    <w:p w:rsidR="00D514F7" w:rsidRDefault="005F5C8C">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D514F7" w:rsidRDefault="005F5C8C">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D514F7" w:rsidRDefault="005F5C8C">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D514F7" w:rsidRDefault="005F5C8C">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D514F7" w:rsidRDefault="005F5C8C">
      <w:pPr>
        <w:spacing w:line="480" w:lineRule="exact"/>
        <w:ind w:firstLineChars="200" w:firstLine="446"/>
        <w:rPr>
          <w:rFonts w:eastAsiaTheme="minorEastAsia"/>
          <w:sz w:val="24"/>
          <w:szCs w:val="24"/>
        </w:rPr>
      </w:pPr>
      <w:r>
        <w:rPr>
          <w:rFonts w:eastAsiaTheme="minorEastAsia"/>
          <w:sz w:val="24"/>
          <w:szCs w:val="24"/>
        </w:rPr>
        <w:t>（五）制定、修</w:t>
      </w:r>
      <w:r>
        <w:rPr>
          <w:rFonts w:eastAsiaTheme="minorEastAsia"/>
          <w:sz w:val="24"/>
          <w:szCs w:val="24"/>
        </w:rPr>
        <w:t>改、审议物业管理区域内共用部位和共用设施设备的使用、公共秩序和环境卫生的维护等方面的规章制度或者物业服务企业提出的其他管理事项；</w:t>
      </w:r>
    </w:p>
    <w:p w:rsidR="00D514F7" w:rsidRDefault="005F5C8C">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（七）其他：</w:t>
      </w:r>
    </w:p>
    <w:p w:rsidR="00D514F7" w:rsidRDefault="005F5C8C">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D514F7" w:rsidRDefault="005F5C8C">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D514F7" w:rsidRDefault="005F5C8C">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D514F7" w:rsidRDefault="005F5C8C">
      <w:pPr>
        <w:spacing w:line="480" w:lineRule="exact"/>
        <w:ind w:firstLineChars="200" w:firstLine="446"/>
        <w:rPr>
          <w:rFonts w:eastAsiaTheme="minorEastAsia"/>
          <w:sz w:val="24"/>
          <w:szCs w:val="24"/>
        </w:rPr>
      </w:pPr>
      <w:r>
        <w:rPr>
          <w:rFonts w:eastAsiaTheme="minorEastAsia"/>
          <w:sz w:val="24"/>
          <w:szCs w:val="24"/>
        </w:rPr>
        <w:t>第五条乙方权利义务</w:t>
      </w:r>
    </w:p>
    <w:p w:rsidR="00D514F7" w:rsidRDefault="005F5C8C">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D514F7" w:rsidRDefault="005F5C8C">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D514F7" w:rsidRDefault="005F5C8C">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D514F7" w:rsidRDefault="005F5C8C">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D514F7" w:rsidRDefault="005F5C8C">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D514F7" w:rsidRDefault="005F5C8C">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D514F7" w:rsidRDefault="005F5C8C">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D514F7" w:rsidRDefault="005F5C8C">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D514F7" w:rsidRDefault="005F5C8C">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D514F7" w:rsidRDefault="005F5C8C">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D514F7" w:rsidRDefault="005F5C8C">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D514F7" w:rsidRDefault="005F5C8C">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D514F7" w:rsidRDefault="005F5C8C">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D514F7" w:rsidRDefault="005F5C8C">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D514F7" w:rsidRDefault="005F5C8C">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D514F7" w:rsidRDefault="005F5C8C">
      <w:pPr>
        <w:spacing w:line="480" w:lineRule="exact"/>
        <w:ind w:firstLineChars="200" w:firstLine="446"/>
        <w:rPr>
          <w:rFonts w:eastAsiaTheme="minorEastAsia"/>
          <w:sz w:val="24"/>
          <w:szCs w:val="24"/>
        </w:rPr>
      </w:pPr>
      <w:r>
        <w:rPr>
          <w:rFonts w:eastAsiaTheme="minorEastAsia"/>
          <w:sz w:val="24"/>
          <w:szCs w:val="24"/>
        </w:rPr>
        <w:t>（十四）接受采购人的监督；</w:t>
      </w:r>
    </w:p>
    <w:p w:rsidR="00D514F7" w:rsidRDefault="005F5C8C">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D514F7" w:rsidRDefault="005F5C8C">
      <w:pPr>
        <w:spacing w:line="480" w:lineRule="exact"/>
        <w:ind w:firstLineChars="200" w:firstLine="446"/>
        <w:rPr>
          <w:rFonts w:eastAsiaTheme="minorEastAsia"/>
          <w:sz w:val="24"/>
          <w:szCs w:val="24"/>
        </w:rPr>
      </w:pPr>
      <w:r>
        <w:rPr>
          <w:rFonts w:eastAsiaTheme="minorEastAsia"/>
          <w:sz w:val="24"/>
          <w:szCs w:val="24"/>
        </w:rPr>
        <w:t>（十六）其他：</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D514F7" w:rsidRDefault="005F5C8C">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D514F7" w:rsidRDefault="005F5C8C">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w:t>
      </w:r>
      <w:r>
        <w:rPr>
          <w:rFonts w:eastAsiaTheme="minorEastAsia"/>
          <w:sz w:val="24"/>
          <w:szCs w:val="24"/>
        </w:rPr>
        <w:t>务内容和质量标准提供服务，盈余或亏损由乙方享有或承担。</w:t>
      </w:r>
    </w:p>
    <w:p w:rsidR="00D514F7" w:rsidRDefault="005F5C8C">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D514F7" w:rsidRDefault="00D514F7">
      <w:pPr>
        <w:spacing w:line="480" w:lineRule="exact"/>
        <w:ind w:firstLineChars="200" w:firstLine="366"/>
        <w:rPr>
          <w:rFonts w:eastAsiaTheme="minorEastAsia"/>
          <w:spacing w:val="-20"/>
          <w:sz w:val="24"/>
          <w:szCs w:val="24"/>
          <w:u w:val="single"/>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第七条物业管理用房</w:t>
      </w:r>
    </w:p>
    <w:p w:rsidR="00D514F7" w:rsidRDefault="005F5C8C">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D514F7" w:rsidRDefault="005F5C8C">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D514F7" w:rsidRDefault="005F5C8C">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（二）物业竣工验收资料；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（三）共用设</w:t>
      </w:r>
      <w:r>
        <w:rPr>
          <w:rFonts w:eastAsiaTheme="minorEastAsia"/>
          <w:sz w:val="24"/>
          <w:szCs w:val="24"/>
        </w:rPr>
        <w:t>施设备安装、使用、维护和保养技术资料；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D514F7" w:rsidRDefault="005F5C8C">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D514F7" w:rsidRDefault="005F5C8C">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D514F7" w:rsidRDefault="005F5C8C">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D514F7" w:rsidRDefault="005F5C8C">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D514F7" w:rsidRDefault="005F5C8C">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第十条违约责任</w:t>
      </w:r>
    </w:p>
    <w:p w:rsidR="00D514F7" w:rsidRDefault="005F5C8C">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D514F7" w:rsidRDefault="005F5C8C">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D514F7" w:rsidRDefault="005F5C8C">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D514F7" w:rsidRDefault="005F5C8C">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w:t>
      </w:r>
      <w:r>
        <w:rPr>
          <w:rFonts w:eastAsiaTheme="minorEastAsia"/>
          <w:sz w:val="24"/>
          <w:szCs w:val="24"/>
        </w:rPr>
        <w:t>，乙方向甲方支付违约金元。</w:t>
      </w:r>
    </w:p>
    <w:p w:rsidR="00D514F7" w:rsidRDefault="005F5C8C">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D514F7" w:rsidRDefault="005F5C8C">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D514F7" w:rsidRDefault="005F5C8C">
      <w:pPr>
        <w:spacing w:line="480" w:lineRule="exact"/>
        <w:ind w:firstLineChars="200" w:firstLine="446"/>
        <w:rPr>
          <w:rFonts w:eastAsiaTheme="minorEastAsia"/>
          <w:sz w:val="24"/>
          <w:szCs w:val="24"/>
        </w:rPr>
      </w:pPr>
      <w:r>
        <w:rPr>
          <w:rFonts w:eastAsiaTheme="minorEastAsia"/>
          <w:sz w:val="24"/>
          <w:szCs w:val="24"/>
        </w:rPr>
        <w:t>（七）其他：</w:t>
      </w:r>
    </w:p>
    <w:p w:rsidR="00D514F7" w:rsidRDefault="00D514F7">
      <w:pPr>
        <w:spacing w:line="480" w:lineRule="exact"/>
        <w:ind w:firstLineChars="200" w:firstLine="446"/>
        <w:rPr>
          <w:rFonts w:eastAsiaTheme="minorEastAsia"/>
          <w:sz w:val="24"/>
          <w:szCs w:val="24"/>
        </w:rPr>
      </w:pPr>
    </w:p>
    <w:p w:rsidR="00D514F7" w:rsidRDefault="005F5C8C">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D514F7" w:rsidRDefault="005F5C8C">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D514F7" w:rsidRDefault="005F5C8C">
      <w:pPr>
        <w:spacing w:line="480" w:lineRule="exact"/>
        <w:ind w:firstLineChars="200" w:firstLine="446"/>
        <w:rPr>
          <w:rFonts w:eastAsiaTheme="minorEastAsia"/>
          <w:sz w:val="24"/>
          <w:szCs w:val="24"/>
        </w:rPr>
      </w:pPr>
      <w:r>
        <w:rPr>
          <w:rFonts w:eastAsiaTheme="minorEastAsia"/>
          <w:sz w:val="24"/>
          <w:szCs w:val="24"/>
        </w:rPr>
        <w:t>本合同</w:t>
      </w:r>
      <w:r>
        <w:rPr>
          <w:rFonts w:eastAsiaTheme="minorEastAsia"/>
          <w:sz w:val="24"/>
          <w:szCs w:val="24"/>
        </w:rPr>
        <w:t>执行期间，如遇不可抗力，致使合同无法履行时，双方应当按有关法律规定及时协商处理。</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第十三条免责条款</w:t>
      </w:r>
    </w:p>
    <w:p w:rsidR="00D514F7" w:rsidRDefault="005F5C8C">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D514F7" w:rsidRDefault="005F5C8C">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D514F7" w:rsidRDefault="005F5C8C">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D514F7" w:rsidRDefault="005F5C8C">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第十四条合同的解除</w:t>
      </w:r>
    </w:p>
    <w:p w:rsidR="00D514F7" w:rsidRDefault="005F5C8C">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D514F7" w:rsidRDefault="005F5C8C">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第十五条争议处理</w:t>
      </w:r>
    </w:p>
    <w:p w:rsidR="00D514F7" w:rsidRDefault="005F5C8C">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D514F7" w:rsidRDefault="005F5C8C">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第十六条合同附件</w:t>
      </w:r>
    </w:p>
    <w:p w:rsidR="00D514F7" w:rsidRDefault="005F5C8C">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D514F7" w:rsidRDefault="005F5C8C">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D514F7" w:rsidRDefault="005F5C8C">
      <w:pPr>
        <w:spacing w:line="480" w:lineRule="exact"/>
        <w:ind w:firstLineChars="200" w:firstLine="446"/>
        <w:rPr>
          <w:rFonts w:eastAsiaTheme="minorEastAsia"/>
          <w:sz w:val="24"/>
          <w:szCs w:val="24"/>
        </w:rPr>
      </w:pPr>
      <w:r>
        <w:rPr>
          <w:rFonts w:eastAsiaTheme="minorEastAsia"/>
          <w:sz w:val="24"/>
          <w:szCs w:val="24"/>
        </w:rPr>
        <w:t>第十七条合同生效</w:t>
      </w:r>
    </w:p>
    <w:p w:rsidR="00D514F7" w:rsidRDefault="005F5C8C">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D514F7" w:rsidRDefault="00D514F7">
      <w:pPr>
        <w:spacing w:line="480" w:lineRule="exact"/>
        <w:ind w:firstLineChars="200" w:firstLine="446"/>
        <w:rPr>
          <w:rFonts w:eastAsiaTheme="minorEastAsia"/>
          <w:sz w:val="24"/>
          <w:szCs w:val="24"/>
        </w:rPr>
      </w:pPr>
    </w:p>
    <w:p w:rsidR="00D514F7" w:rsidRDefault="005F5C8C">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D514F7" w:rsidRDefault="005F5C8C">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D514F7" w:rsidRDefault="005F5C8C">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D514F7" w:rsidRDefault="005F5C8C">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D514F7" w:rsidRDefault="005F5C8C">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D514F7" w:rsidRDefault="005F5C8C">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D514F7" w:rsidRDefault="00D514F7">
      <w:pPr>
        <w:jc w:val="center"/>
        <w:rPr>
          <w:rFonts w:eastAsiaTheme="minorEastAsia"/>
          <w:sz w:val="24"/>
          <w:szCs w:val="24"/>
        </w:rPr>
      </w:pPr>
    </w:p>
    <w:p w:rsidR="00D514F7" w:rsidRDefault="00D514F7">
      <w:pPr>
        <w:jc w:val="center"/>
        <w:rPr>
          <w:rFonts w:eastAsiaTheme="minorEastAsia"/>
          <w:sz w:val="24"/>
          <w:szCs w:val="24"/>
        </w:rPr>
      </w:pPr>
    </w:p>
    <w:p w:rsidR="00D514F7" w:rsidRDefault="005F5C8C">
      <w:pPr>
        <w:widowControl/>
        <w:jc w:val="center"/>
        <w:rPr>
          <w:rFonts w:eastAsiaTheme="minorEastAsia"/>
          <w:b/>
          <w:bCs/>
          <w:sz w:val="24"/>
          <w:szCs w:val="24"/>
        </w:rPr>
      </w:pPr>
      <w:r>
        <w:rPr>
          <w:rFonts w:eastAsiaTheme="minorEastAsia"/>
          <w:b/>
          <w:bCs/>
          <w:sz w:val="24"/>
          <w:szCs w:val="24"/>
        </w:rPr>
        <w:t>合同特殊条款</w:t>
      </w:r>
    </w:p>
    <w:p w:rsidR="00D514F7" w:rsidRDefault="00D514F7">
      <w:pPr>
        <w:tabs>
          <w:tab w:val="left" w:pos="360"/>
        </w:tabs>
        <w:spacing w:line="520" w:lineRule="exact"/>
        <w:ind w:firstLineChars="171" w:firstLine="382"/>
        <w:rPr>
          <w:rFonts w:eastAsiaTheme="minorEastAsia"/>
          <w:color w:val="000000"/>
          <w:sz w:val="24"/>
          <w:szCs w:val="24"/>
        </w:rPr>
      </w:pPr>
    </w:p>
    <w:p w:rsidR="00D514F7" w:rsidRDefault="005F5C8C">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D514F7" w:rsidRDefault="005F5C8C">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D514F7" w:rsidRDefault="00D514F7">
      <w:pPr>
        <w:autoSpaceDN w:val="0"/>
        <w:spacing w:line="360" w:lineRule="auto"/>
        <w:rPr>
          <w:b/>
          <w:bCs/>
        </w:rPr>
      </w:pPr>
    </w:p>
    <w:p w:rsidR="00D514F7" w:rsidRDefault="00D514F7">
      <w:pPr>
        <w:autoSpaceDN w:val="0"/>
        <w:spacing w:line="360" w:lineRule="auto"/>
        <w:rPr>
          <w:b/>
          <w:bCs/>
        </w:rPr>
      </w:pPr>
    </w:p>
    <w:p w:rsidR="00D514F7" w:rsidRDefault="005F5C8C">
      <w:pPr>
        <w:widowControl/>
        <w:jc w:val="left"/>
        <w:rPr>
          <w:b/>
          <w:bCs/>
        </w:rPr>
      </w:pPr>
      <w:r>
        <w:rPr>
          <w:b/>
          <w:bCs/>
        </w:rPr>
        <w:br w:type="page"/>
      </w:r>
    </w:p>
    <w:p w:rsidR="00D514F7" w:rsidRDefault="005F5C8C">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D514F7" w:rsidRDefault="005F5C8C">
      <w:pPr>
        <w:autoSpaceDN w:val="0"/>
        <w:spacing w:line="360" w:lineRule="auto"/>
        <w:jc w:val="center"/>
        <w:rPr>
          <w:b/>
          <w:bCs/>
          <w:sz w:val="24"/>
        </w:rPr>
      </w:pPr>
      <w:r>
        <w:rPr>
          <w:b/>
          <w:bCs/>
          <w:sz w:val="24"/>
        </w:rPr>
        <w:t>投标文件封面格式</w:t>
      </w:r>
    </w:p>
    <w:p w:rsidR="00D514F7" w:rsidRDefault="00D514F7">
      <w:pPr>
        <w:autoSpaceDE w:val="0"/>
        <w:autoSpaceDN w:val="0"/>
        <w:adjustRightInd w:val="0"/>
        <w:spacing w:line="520" w:lineRule="exact"/>
      </w:pPr>
    </w:p>
    <w:p w:rsidR="00D514F7" w:rsidRDefault="005F5C8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D514F7" w:rsidRDefault="00D514F7">
      <w:pPr>
        <w:autoSpaceDE w:val="0"/>
        <w:autoSpaceDN w:val="0"/>
        <w:adjustRightInd w:val="0"/>
        <w:spacing w:line="520" w:lineRule="exact"/>
        <w:rPr>
          <w:b/>
          <w:kern w:val="0"/>
          <w:sz w:val="24"/>
        </w:rPr>
      </w:pPr>
    </w:p>
    <w:p w:rsidR="00D514F7" w:rsidRDefault="00D514F7">
      <w:pPr>
        <w:autoSpaceDE w:val="0"/>
        <w:autoSpaceDN w:val="0"/>
        <w:adjustRightInd w:val="0"/>
        <w:spacing w:line="520" w:lineRule="exact"/>
        <w:rPr>
          <w:b/>
          <w:kern w:val="0"/>
          <w:sz w:val="24"/>
        </w:rPr>
      </w:pPr>
    </w:p>
    <w:p w:rsidR="00D514F7" w:rsidRDefault="005F5C8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D514F7" w:rsidRDefault="00D514F7">
      <w:pPr>
        <w:autoSpaceDE w:val="0"/>
        <w:autoSpaceDN w:val="0"/>
        <w:adjustRightInd w:val="0"/>
        <w:spacing w:line="520" w:lineRule="exact"/>
        <w:rPr>
          <w:b/>
          <w:kern w:val="0"/>
          <w:sz w:val="36"/>
          <w:szCs w:val="36"/>
        </w:rPr>
      </w:pPr>
    </w:p>
    <w:p w:rsidR="00D514F7" w:rsidRDefault="005F5C8C">
      <w:pPr>
        <w:autoSpaceDE w:val="0"/>
        <w:autoSpaceDN w:val="0"/>
        <w:adjustRightInd w:val="0"/>
        <w:spacing w:line="520" w:lineRule="exact"/>
        <w:jc w:val="center"/>
        <w:rPr>
          <w:b/>
          <w:color w:val="FF0000"/>
          <w:kern w:val="0"/>
          <w:sz w:val="24"/>
        </w:rPr>
      </w:pPr>
      <w:r>
        <w:rPr>
          <w:b/>
          <w:color w:val="FF0000"/>
          <w:kern w:val="0"/>
          <w:sz w:val="24"/>
        </w:rPr>
        <w:t>（加盖电子签章）</w:t>
      </w:r>
    </w:p>
    <w:p w:rsidR="00D514F7" w:rsidRDefault="005F5C8C">
      <w:pPr>
        <w:spacing w:beforeLines="30" w:before="85" w:afterLines="70" w:after="199" w:line="540" w:lineRule="exact"/>
        <w:ind w:leftChars="300" w:left="579"/>
        <w:rPr>
          <w:b/>
          <w:sz w:val="34"/>
          <w:szCs w:val="34"/>
        </w:rPr>
      </w:pPr>
      <w:r>
        <w:rPr>
          <w:b/>
          <w:sz w:val="34"/>
          <w:szCs w:val="34"/>
        </w:rPr>
        <w:t>项目编号：</w:t>
      </w:r>
    </w:p>
    <w:p w:rsidR="00D514F7" w:rsidRDefault="005F5C8C">
      <w:pPr>
        <w:spacing w:beforeLines="30" w:before="85" w:afterLines="70" w:after="199" w:line="540" w:lineRule="exact"/>
        <w:ind w:leftChars="300" w:left="2026" w:hangingChars="446" w:hanging="1447"/>
        <w:rPr>
          <w:b/>
          <w:sz w:val="34"/>
          <w:szCs w:val="34"/>
        </w:rPr>
      </w:pPr>
      <w:r>
        <w:rPr>
          <w:b/>
          <w:sz w:val="34"/>
          <w:szCs w:val="34"/>
        </w:rPr>
        <w:t>项目名称：</w:t>
      </w:r>
    </w:p>
    <w:p w:rsidR="00D514F7" w:rsidRDefault="005F5C8C">
      <w:pPr>
        <w:spacing w:beforeLines="30" w:before="85" w:afterLines="70" w:after="199" w:line="540" w:lineRule="exact"/>
        <w:ind w:leftChars="300" w:left="2026" w:hangingChars="446" w:hanging="1447"/>
        <w:rPr>
          <w:b/>
          <w:sz w:val="34"/>
          <w:szCs w:val="34"/>
        </w:rPr>
      </w:pPr>
      <w:r>
        <w:rPr>
          <w:b/>
          <w:sz w:val="34"/>
          <w:szCs w:val="34"/>
        </w:rPr>
        <w:t>投标包号：</w:t>
      </w:r>
    </w:p>
    <w:p w:rsidR="00D514F7" w:rsidRDefault="005F5C8C">
      <w:pPr>
        <w:spacing w:beforeLines="30" w:before="85" w:afterLines="70" w:after="199" w:line="540" w:lineRule="exact"/>
        <w:ind w:leftChars="300" w:left="579"/>
        <w:rPr>
          <w:b/>
          <w:sz w:val="34"/>
          <w:szCs w:val="34"/>
        </w:rPr>
      </w:pPr>
      <w:r>
        <w:rPr>
          <w:b/>
          <w:sz w:val="34"/>
          <w:szCs w:val="34"/>
        </w:rPr>
        <w:t>投标单位名称：</w:t>
      </w:r>
    </w:p>
    <w:p w:rsidR="00D514F7" w:rsidRDefault="005F5C8C">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D514F7" w:rsidRDefault="00D514F7">
      <w:pPr>
        <w:tabs>
          <w:tab w:val="left" w:pos="1260"/>
          <w:tab w:val="center" w:pos="4156"/>
        </w:tabs>
        <w:autoSpaceDE w:val="0"/>
        <w:autoSpaceDN w:val="0"/>
        <w:adjustRightInd w:val="0"/>
        <w:spacing w:line="360" w:lineRule="auto"/>
        <w:ind w:firstLineChars="200" w:firstLine="649"/>
        <w:outlineLvl w:val="0"/>
        <w:rPr>
          <w:b/>
          <w:sz w:val="34"/>
          <w:szCs w:val="34"/>
        </w:rPr>
      </w:pPr>
    </w:p>
    <w:p w:rsidR="00D514F7" w:rsidRDefault="00D514F7">
      <w:pPr>
        <w:tabs>
          <w:tab w:val="left" w:pos="1260"/>
          <w:tab w:val="center" w:pos="4156"/>
        </w:tabs>
        <w:autoSpaceDE w:val="0"/>
        <w:autoSpaceDN w:val="0"/>
        <w:adjustRightInd w:val="0"/>
        <w:spacing w:line="360" w:lineRule="auto"/>
        <w:ind w:firstLineChars="200" w:firstLine="649"/>
        <w:outlineLvl w:val="0"/>
        <w:rPr>
          <w:b/>
          <w:sz w:val="34"/>
          <w:szCs w:val="34"/>
        </w:rPr>
      </w:pPr>
    </w:p>
    <w:p w:rsidR="00D514F7" w:rsidRDefault="00D514F7">
      <w:pPr>
        <w:tabs>
          <w:tab w:val="left" w:pos="1260"/>
          <w:tab w:val="center" w:pos="4156"/>
        </w:tabs>
        <w:autoSpaceDE w:val="0"/>
        <w:autoSpaceDN w:val="0"/>
        <w:adjustRightInd w:val="0"/>
        <w:spacing w:line="360" w:lineRule="auto"/>
        <w:ind w:firstLineChars="200" w:firstLine="649"/>
        <w:outlineLvl w:val="0"/>
        <w:rPr>
          <w:b/>
          <w:sz w:val="34"/>
          <w:szCs w:val="34"/>
        </w:rPr>
      </w:pPr>
    </w:p>
    <w:p w:rsidR="00D514F7" w:rsidRDefault="005F5C8C">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D514F7" w:rsidRDefault="005F5C8C">
      <w:pPr>
        <w:widowControl/>
        <w:jc w:val="left"/>
        <w:rPr>
          <w:b/>
          <w:sz w:val="24"/>
        </w:rPr>
      </w:pPr>
      <w:r>
        <w:rPr>
          <w:b/>
          <w:sz w:val="24"/>
        </w:rPr>
        <w:br w:type="page"/>
      </w:r>
    </w:p>
    <w:p w:rsidR="00D514F7" w:rsidRDefault="005F5C8C">
      <w:pPr>
        <w:autoSpaceDN w:val="0"/>
        <w:spacing w:line="360" w:lineRule="auto"/>
        <w:jc w:val="center"/>
        <w:rPr>
          <w:b/>
          <w:bCs/>
          <w:sz w:val="24"/>
        </w:rPr>
      </w:pPr>
      <w:r>
        <w:rPr>
          <w:b/>
          <w:bCs/>
          <w:sz w:val="24"/>
        </w:rPr>
        <w:t>投标文件总目录</w:t>
      </w:r>
    </w:p>
    <w:p w:rsidR="00D514F7" w:rsidRDefault="005F5C8C">
      <w:pPr>
        <w:autoSpaceDN w:val="0"/>
        <w:spacing w:line="360" w:lineRule="auto"/>
        <w:jc w:val="center"/>
        <w:rPr>
          <w:b/>
          <w:bCs/>
          <w:sz w:val="24"/>
        </w:rPr>
      </w:pPr>
      <w:r>
        <w:rPr>
          <w:b/>
          <w:bCs/>
          <w:sz w:val="24"/>
        </w:rPr>
        <w:t>（投标人自行编制）</w:t>
      </w:r>
    </w:p>
    <w:p w:rsidR="00D514F7" w:rsidRDefault="005F5C8C">
      <w:pPr>
        <w:widowControl/>
        <w:jc w:val="left"/>
        <w:rPr>
          <w:b/>
          <w:sz w:val="24"/>
        </w:rPr>
      </w:pPr>
      <w:r>
        <w:rPr>
          <w:b/>
          <w:sz w:val="24"/>
        </w:rPr>
        <w:br w:type="page"/>
      </w:r>
    </w:p>
    <w:p w:rsidR="00D514F7" w:rsidRDefault="005F5C8C">
      <w:pPr>
        <w:widowControl/>
        <w:jc w:val="center"/>
        <w:rPr>
          <w:b/>
          <w:sz w:val="24"/>
        </w:rPr>
      </w:pPr>
      <w:r>
        <w:rPr>
          <w:b/>
          <w:sz w:val="24"/>
        </w:rPr>
        <w:t>评分因素及评标标准页码检索</w:t>
      </w:r>
    </w:p>
    <w:p w:rsidR="00D514F7" w:rsidRDefault="005F5C8C">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D514F7" w:rsidRDefault="00D514F7">
      <w:pPr>
        <w:widowControl/>
        <w:jc w:val="left"/>
        <w:rPr>
          <w:b/>
          <w:sz w:val="24"/>
        </w:rPr>
      </w:pPr>
    </w:p>
    <w:p w:rsidR="00D514F7" w:rsidRDefault="005F5C8C">
      <w:pPr>
        <w:widowControl/>
        <w:jc w:val="left"/>
        <w:rPr>
          <w:sz w:val="24"/>
        </w:rPr>
      </w:pPr>
      <w:r>
        <w:rPr>
          <w:b/>
          <w:sz w:val="24"/>
        </w:rPr>
        <w:br w:type="page"/>
      </w:r>
      <w:r>
        <w:rPr>
          <w:b/>
          <w:sz w:val="24"/>
        </w:rPr>
        <w:t>附件</w:t>
      </w:r>
      <w:r>
        <w:rPr>
          <w:b/>
          <w:sz w:val="24"/>
        </w:rPr>
        <w:t>1</w:t>
      </w:r>
      <w:r>
        <w:rPr>
          <w:sz w:val="24"/>
        </w:rPr>
        <w:t xml:space="preserve">                        </w:t>
      </w:r>
    </w:p>
    <w:p w:rsidR="00D514F7" w:rsidRDefault="005F5C8C">
      <w:pPr>
        <w:tabs>
          <w:tab w:val="left" w:pos="360"/>
        </w:tabs>
        <w:spacing w:line="560" w:lineRule="exact"/>
        <w:jc w:val="center"/>
        <w:rPr>
          <w:b/>
          <w:sz w:val="24"/>
        </w:rPr>
      </w:pPr>
      <w:r>
        <w:rPr>
          <w:b/>
          <w:sz w:val="24"/>
        </w:rPr>
        <w:t>投标书</w:t>
      </w:r>
    </w:p>
    <w:p w:rsidR="00D514F7" w:rsidRDefault="005F5C8C">
      <w:pPr>
        <w:spacing w:line="560" w:lineRule="exact"/>
        <w:rPr>
          <w:sz w:val="24"/>
        </w:rPr>
      </w:pPr>
      <w:r>
        <w:rPr>
          <w:sz w:val="24"/>
        </w:rPr>
        <w:t>致：天津市政府采购中心</w:t>
      </w:r>
    </w:p>
    <w:p w:rsidR="00D514F7" w:rsidRDefault="005F5C8C">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D514F7" w:rsidRDefault="005F5C8C">
      <w:pPr>
        <w:spacing w:line="360" w:lineRule="auto"/>
        <w:ind w:firstLineChars="200" w:firstLine="446"/>
        <w:rPr>
          <w:sz w:val="24"/>
        </w:rPr>
      </w:pPr>
      <w:r>
        <w:rPr>
          <w:sz w:val="24"/>
        </w:rPr>
        <w:t>据此函，投标人代表宣布同意如下：</w:t>
      </w:r>
    </w:p>
    <w:p w:rsidR="00D514F7" w:rsidRDefault="005F5C8C">
      <w:pPr>
        <w:spacing w:line="360" w:lineRule="auto"/>
        <w:ind w:firstLineChars="200" w:firstLine="446"/>
        <w:rPr>
          <w:sz w:val="24"/>
        </w:rPr>
      </w:pPr>
      <w:r>
        <w:rPr>
          <w:sz w:val="24"/>
        </w:rPr>
        <w:t xml:space="preserve">1. </w:t>
      </w:r>
      <w:r>
        <w:rPr>
          <w:sz w:val="24"/>
        </w:rPr>
        <w:t>所附投标报价表中规定的应提供服务的投标总价为：</w:t>
      </w:r>
    </w:p>
    <w:p w:rsidR="00D514F7" w:rsidRDefault="005F5C8C">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D514F7" w:rsidRDefault="005F5C8C">
      <w:pPr>
        <w:spacing w:line="360" w:lineRule="auto"/>
        <w:ind w:firstLineChars="200" w:firstLine="446"/>
        <w:rPr>
          <w:sz w:val="24"/>
        </w:rPr>
      </w:pPr>
      <w:r>
        <w:rPr>
          <w:sz w:val="24"/>
        </w:rPr>
        <w:t>……</w:t>
      </w:r>
    </w:p>
    <w:p w:rsidR="00D514F7" w:rsidRDefault="005F5C8C">
      <w:pPr>
        <w:spacing w:line="360" w:lineRule="auto"/>
        <w:ind w:firstLineChars="200" w:firstLine="446"/>
        <w:rPr>
          <w:sz w:val="24"/>
        </w:rPr>
      </w:pPr>
      <w:r>
        <w:rPr>
          <w:sz w:val="24"/>
        </w:rPr>
        <w:t xml:space="preserve">2. </w:t>
      </w:r>
      <w:r>
        <w:rPr>
          <w:sz w:val="24"/>
        </w:rPr>
        <w:t>我公司将按招标文件的规定履行合同责任和义务。</w:t>
      </w:r>
    </w:p>
    <w:p w:rsidR="00D514F7" w:rsidRDefault="005F5C8C">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w:t>
      </w:r>
      <w:r>
        <w:rPr>
          <w:sz w:val="24"/>
        </w:rPr>
        <w:t>及全部参考资料和所有附件）公平公正，无倾向性和排他性。</w:t>
      </w:r>
    </w:p>
    <w:p w:rsidR="00D514F7" w:rsidRDefault="005F5C8C">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D514F7" w:rsidRDefault="005F5C8C">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D514F7" w:rsidRDefault="005F5C8C">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D514F7" w:rsidRDefault="005F5C8C">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D514F7" w:rsidRDefault="005F5C8C">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D514F7" w:rsidRDefault="005F5C8C">
      <w:pPr>
        <w:spacing w:line="360" w:lineRule="auto"/>
        <w:ind w:firstLineChars="200" w:firstLine="446"/>
        <w:jc w:val="left"/>
        <w:rPr>
          <w:sz w:val="24"/>
        </w:rPr>
      </w:pPr>
      <w:r>
        <w:rPr>
          <w:rFonts w:hint="eastAsia"/>
          <w:sz w:val="24"/>
        </w:rPr>
        <w:t xml:space="preserve">9. </w:t>
      </w:r>
      <w:r>
        <w:rPr>
          <w:rFonts w:hint="eastAsia"/>
          <w:sz w:val="24"/>
        </w:rPr>
        <w:t>我公司承诺未列入“</w:t>
      </w:r>
      <w:r>
        <w:rPr>
          <w:rFonts w:hint="eastAsia"/>
          <w:sz w:val="24"/>
        </w:rPr>
        <w:t>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514F7" w:rsidRDefault="005F5C8C">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D514F7" w:rsidRDefault="005F5C8C">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w:t>
      </w:r>
      <w:r>
        <w:rPr>
          <w:sz w:val="24"/>
        </w:rPr>
        <w:t>府采购网</w:t>
      </w:r>
      <w:r>
        <w:rPr>
          <w:sz w:val="24"/>
        </w:rPr>
        <w:t>”</w:t>
      </w:r>
      <w:r>
        <w:rPr>
          <w:sz w:val="24"/>
        </w:rPr>
        <w:t>等相关媒体予以公布的任何风险和责任。</w:t>
      </w:r>
    </w:p>
    <w:p w:rsidR="00D514F7" w:rsidRDefault="005F5C8C">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D514F7" w:rsidRDefault="005F5C8C">
      <w:pPr>
        <w:spacing w:line="360" w:lineRule="auto"/>
        <w:ind w:firstLineChars="200" w:firstLine="446"/>
        <w:rPr>
          <w:sz w:val="24"/>
        </w:rPr>
      </w:pPr>
      <w:r>
        <w:rPr>
          <w:rFonts w:hint="eastAsia"/>
          <w:sz w:val="24"/>
        </w:rPr>
        <w:t>纳税人识别号：</w:t>
      </w:r>
    </w:p>
    <w:p w:rsidR="00D514F7" w:rsidRDefault="005F5C8C">
      <w:pPr>
        <w:spacing w:line="360" w:lineRule="auto"/>
        <w:ind w:firstLineChars="200" w:firstLine="446"/>
        <w:rPr>
          <w:sz w:val="24"/>
        </w:rPr>
      </w:pPr>
      <w:r>
        <w:rPr>
          <w:rFonts w:hint="eastAsia"/>
          <w:sz w:val="24"/>
        </w:rPr>
        <w:t>地址、电话：</w:t>
      </w:r>
    </w:p>
    <w:p w:rsidR="00D514F7" w:rsidRDefault="005F5C8C">
      <w:pPr>
        <w:spacing w:line="360" w:lineRule="auto"/>
        <w:ind w:firstLineChars="200" w:firstLine="446"/>
        <w:rPr>
          <w:sz w:val="24"/>
        </w:rPr>
      </w:pPr>
      <w:r>
        <w:rPr>
          <w:rFonts w:hint="eastAsia"/>
          <w:sz w:val="24"/>
        </w:rPr>
        <w:t>开户行及账号：</w:t>
      </w:r>
    </w:p>
    <w:p w:rsidR="00D514F7" w:rsidRDefault="005F5C8C">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D514F7" w:rsidRDefault="005F5C8C">
      <w:pPr>
        <w:spacing w:line="360" w:lineRule="auto"/>
        <w:ind w:firstLineChars="1700" w:firstLine="3794"/>
        <w:rPr>
          <w:sz w:val="24"/>
        </w:rPr>
      </w:pPr>
      <w:r>
        <w:rPr>
          <w:sz w:val="24"/>
        </w:rPr>
        <w:t>投标人名称：</w:t>
      </w:r>
    </w:p>
    <w:p w:rsidR="00D514F7" w:rsidRDefault="005F5C8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514F7" w:rsidRDefault="00D514F7">
      <w:pPr>
        <w:spacing w:line="560" w:lineRule="exact"/>
        <w:rPr>
          <w:sz w:val="24"/>
        </w:rPr>
      </w:pPr>
    </w:p>
    <w:p w:rsidR="00D514F7" w:rsidRDefault="00D514F7">
      <w:pPr>
        <w:spacing w:line="560" w:lineRule="exact"/>
        <w:rPr>
          <w:sz w:val="24"/>
        </w:rPr>
      </w:pPr>
    </w:p>
    <w:p w:rsidR="00D514F7" w:rsidRDefault="00D514F7">
      <w:pPr>
        <w:spacing w:line="560" w:lineRule="exact"/>
        <w:rPr>
          <w:sz w:val="24"/>
        </w:rPr>
      </w:pPr>
    </w:p>
    <w:p w:rsidR="00D514F7" w:rsidRDefault="00D514F7">
      <w:pPr>
        <w:spacing w:line="560" w:lineRule="exact"/>
        <w:rPr>
          <w:sz w:val="24"/>
        </w:rPr>
      </w:pPr>
    </w:p>
    <w:p w:rsidR="00D514F7" w:rsidRDefault="005F5C8C">
      <w:pPr>
        <w:widowControl/>
        <w:jc w:val="left"/>
        <w:rPr>
          <w:b/>
          <w:sz w:val="24"/>
        </w:rPr>
      </w:pPr>
      <w:r>
        <w:rPr>
          <w:b/>
          <w:sz w:val="24"/>
        </w:rPr>
        <w:br w:type="page"/>
      </w:r>
    </w:p>
    <w:p w:rsidR="00D514F7" w:rsidRDefault="005F5C8C">
      <w:pPr>
        <w:spacing w:line="460" w:lineRule="exact"/>
        <w:rPr>
          <w:b/>
          <w:sz w:val="24"/>
        </w:rPr>
      </w:pPr>
      <w:r>
        <w:rPr>
          <w:b/>
          <w:sz w:val="24"/>
        </w:rPr>
        <w:t>附件</w:t>
      </w:r>
      <w:r>
        <w:rPr>
          <w:b/>
          <w:sz w:val="24"/>
        </w:rPr>
        <w:t>2</w:t>
      </w:r>
    </w:p>
    <w:p w:rsidR="00D514F7" w:rsidRDefault="00D514F7">
      <w:pPr>
        <w:spacing w:line="460" w:lineRule="exact"/>
        <w:rPr>
          <w:b/>
          <w:sz w:val="24"/>
        </w:rPr>
      </w:pPr>
    </w:p>
    <w:p w:rsidR="00D514F7" w:rsidRDefault="005F5C8C">
      <w:pPr>
        <w:ind w:right="84" w:firstLine="420"/>
        <w:jc w:val="center"/>
        <w:rPr>
          <w:b/>
          <w:sz w:val="24"/>
        </w:rPr>
      </w:pPr>
      <w:r>
        <w:rPr>
          <w:b/>
          <w:sz w:val="24"/>
        </w:rPr>
        <w:t>开标一览表</w:t>
      </w:r>
    </w:p>
    <w:p w:rsidR="00D514F7" w:rsidRDefault="005F5C8C">
      <w:pPr>
        <w:spacing w:line="460" w:lineRule="exact"/>
        <w:ind w:left="192"/>
        <w:rPr>
          <w:sz w:val="24"/>
        </w:rPr>
      </w:pPr>
      <w:r>
        <w:rPr>
          <w:sz w:val="24"/>
        </w:rPr>
        <w:t>项目名称：</w:t>
      </w:r>
      <w:r>
        <w:rPr>
          <w:sz w:val="24"/>
          <w:u w:val="single"/>
        </w:rPr>
        <w:t xml:space="preserve">                    </w:t>
      </w:r>
      <w:r>
        <w:rPr>
          <w:sz w:val="24"/>
        </w:rPr>
        <w:t xml:space="preserve">                  </w:t>
      </w:r>
    </w:p>
    <w:p w:rsidR="00D514F7" w:rsidRDefault="005F5C8C">
      <w:pPr>
        <w:spacing w:line="460" w:lineRule="exact"/>
        <w:ind w:left="192"/>
        <w:rPr>
          <w:sz w:val="24"/>
        </w:rPr>
      </w:pPr>
      <w:r>
        <w:rPr>
          <w:sz w:val="24"/>
        </w:rPr>
        <w:t>项目编号：</w:t>
      </w:r>
      <w:r>
        <w:rPr>
          <w:sz w:val="24"/>
          <w:u w:val="single"/>
        </w:rPr>
        <w:t xml:space="preserve">                    </w:t>
      </w:r>
      <w:r>
        <w:rPr>
          <w:sz w:val="24"/>
        </w:rPr>
        <w:t xml:space="preserve">                  </w:t>
      </w:r>
    </w:p>
    <w:p w:rsidR="00D514F7" w:rsidRDefault="005F5C8C">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D514F7">
        <w:trPr>
          <w:jc w:val="center"/>
        </w:trPr>
        <w:tc>
          <w:tcPr>
            <w:tcW w:w="730" w:type="pct"/>
            <w:vAlign w:val="center"/>
          </w:tcPr>
          <w:p w:rsidR="00D514F7" w:rsidRDefault="005F5C8C">
            <w:pPr>
              <w:spacing w:line="460" w:lineRule="exact"/>
              <w:jc w:val="center"/>
              <w:rPr>
                <w:sz w:val="24"/>
              </w:rPr>
            </w:pPr>
            <w:r>
              <w:rPr>
                <w:sz w:val="24"/>
              </w:rPr>
              <w:t>包号</w:t>
            </w:r>
          </w:p>
        </w:tc>
        <w:tc>
          <w:tcPr>
            <w:tcW w:w="1278" w:type="pct"/>
            <w:vAlign w:val="center"/>
          </w:tcPr>
          <w:p w:rsidR="00D514F7" w:rsidRDefault="005F5C8C">
            <w:pPr>
              <w:spacing w:line="460" w:lineRule="exact"/>
              <w:jc w:val="center"/>
              <w:rPr>
                <w:sz w:val="24"/>
              </w:rPr>
            </w:pPr>
            <w:r>
              <w:rPr>
                <w:sz w:val="24"/>
              </w:rPr>
              <w:t>服务名称</w:t>
            </w:r>
          </w:p>
        </w:tc>
        <w:tc>
          <w:tcPr>
            <w:tcW w:w="806" w:type="pct"/>
            <w:vAlign w:val="center"/>
          </w:tcPr>
          <w:p w:rsidR="00D514F7" w:rsidRDefault="005F5C8C">
            <w:pPr>
              <w:spacing w:line="460" w:lineRule="exact"/>
              <w:jc w:val="center"/>
              <w:rPr>
                <w:sz w:val="24"/>
              </w:rPr>
            </w:pPr>
            <w:r>
              <w:rPr>
                <w:sz w:val="24"/>
              </w:rPr>
              <w:t>数量</w:t>
            </w:r>
          </w:p>
        </w:tc>
        <w:tc>
          <w:tcPr>
            <w:tcW w:w="1202" w:type="pct"/>
            <w:vAlign w:val="center"/>
          </w:tcPr>
          <w:p w:rsidR="00D514F7" w:rsidRDefault="005F5C8C">
            <w:pPr>
              <w:spacing w:line="460" w:lineRule="exact"/>
              <w:jc w:val="center"/>
              <w:rPr>
                <w:sz w:val="24"/>
              </w:rPr>
            </w:pPr>
            <w:r>
              <w:rPr>
                <w:sz w:val="24"/>
              </w:rPr>
              <w:t>投标总价</w:t>
            </w:r>
          </w:p>
        </w:tc>
        <w:tc>
          <w:tcPr>
            <w:tcW w:w="984" w:type="pct"/>
            <w:vAlign w:val="center"/>
          </w:tcPr>
          <w:p w:rsidR="00D514F7" w:rsidRDefault="005F5C8C">
            <w:pPr>
              <w:spacing w:line="460" w:lineRule="exact"/>
              <w:jc w:val="center"/>
              <w:rPr>
                <w:sz w:val="24"/>
              </w:rPr>
            </w:pPr>
            <w:r>
              <w:rPr>
                <w:sz w:val="24"/>
              </w:rPr>
              <w:t>备注</w:t>
            </w: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r w:rsidR="00D514F7">
        <w:trPr>
          <w:jc w:val="center"/>
        </w:trPr>
        <w:tc>
          <w:tcPr>
            <w:tcW w:w="730" w:type="pct"/>
          </w:tcPr>
          <w:p w:rsidR="00D514F7" w:rsidRDefault="00D514F7">
            <w:pPr>
              <w:spacing w:line="460" w:lineRule="exact"/>
              <w:rPr>
                <w:sz w:val="24"/>
              </w:rPr>
            </w:pPr>
          </w:p>
        </w:tc>
        <w:tc>
          <w:tcPr>
            <w:tcW w:w="1278" w:type="pct"/>
          </w:tcPr>
          <w:p w:rsidR="00D514F7" w:rsidRDefault="00D514F7">
            <w:pPr>
              <w:spacing w:line="460" w:lineRule="exact"/>
              <w:rPr>
                <w:sz w:val="24"/>
              </w:rPr>
            </w:pPr>
          </w:p>
        </w:tc>
        <w:tc>
          <w:tcPr>
            <w:tcW w:w="806" w:type="pct"/>
          </w:tcPr>
          <w:p w:rsidR="00D514F7" w:rsidRDefault="00D514F7">
            <w:pPr>
              <w:spacing w:line="460" w:lineRule="exact"/>
              <w:rPr>
                <w:sz w:val="24"/>
              </w:rPr>
            </w:pPr>
          </w:p>
        </w:tc>
        <w:tc>
          <w:tcPr>
            <w:tcW w:w="1202" w:type="pct"/>
          </w:tcPr>
          <w:p w:rsidR="00D514F7" w:rsidRDefault="00D514F7">
            <w:pPr>
              <w:spacing w:line="460" w:lineRule="exact"/>
              <w:rPr>
                <w:sz w:val="24"/>
              </w:rPr>
            </w:pPr>
          </w:p>
        </w:tc>
        <w:tc>
          <w:tcPr>
            <w:tcW w:w="984" w:type="pct"/>
          </w:tcPr>
          <w:p w:rsidR="00D514F7" w:rsidRDefault="00D514F7">
            <w:pPr>
              <w:spacing w:line="460" w:lineRule="exact"/>
              <w:rPr>
                <w:sz w:val="24"/>
              </w:rPr>
            </w:pPr>
          </w:p>
        </w:tc>
      </w:tr>
    </w:tbl>
    <w:p w:rsidR="00D514F7" w:rsidRDefault="00D514F7">
      <w:pPr>
        <w:spacing w:line="360" w:lineRule="auto"/>
        <w:ind w:right="84" w:firstLine="420"/>
        <w:rPr>
          <w:b/>
          <w:position w:val="-40"/>
          <w:sz w:val="24"/>
        </w:rPr>
      </w:pPr>
    </w:p>
    <w:p w:rsidR="00D514F7" w:rsidRDefault="00D514F7">
      <w:pPr>
        <w:spacing w:line="460" w:lineRule="exact"/>
        <w:ind w:left="192"/>
        <w:rPr>
          <w:sz w:val="24"/>
        </w:rPr>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sz w:val="24"/>
        </w:rPr>
        <w:t xml:space="preserve">  </w:t>
      </w:r>
    </w:p>
    <w:p w:rsidR="00D514F7" w:rsidRDefault="005F5C8C">
      <w:pPr>
        <w:spacing w:line="360" w:lineRule="auto"/>
        <w:ind w:right="84" w:firstLine="420"/>
        <w:rPr>
          <w:position w:val="-40"/>
          <w:sz w:val="24"/>
        </w:rPr>
      </w:pPr>
      <w:r>
        <w:rPr>
          <w:position w:val="-40"/>
          <w:sz w:val="24"/>
        </w:rPr>
        <w:t xml:space="preserve"> </w:t>
      </w:r>
    </w:p>
    <w:p w:rsidR="00D514F7" w:rsidRDefault="00D514F7">
      <w:pPr>
        <w:spacing w:line="360" w:lineRule="auto"/>
        <w:ind w:right="84" w:firstLine="420"/>
        <w:rPr>
          <w:position w:val="-40"/>
          <w:sz w:val="24"/>
        </w:rPr>
      </w:pPr>
    </w:p>
    <w:p w:rsidR="00D514F7" w:rsidRDefault="005F5C8C">
      <w:pPr>
        <w:spacing w:line="360" w:lineRule="auto"/>
        <w:ind w:right="84" w:firstLine="420"/>
        <w:rPr>
          <w:position w:val="-40"/>
          <w:sz w:val="24"/>
        </w:rPr>
      </w:pPr>
      <w:r>
        <w:rPr>
          <w:position w:val="-40"/>
          <w:sz w:val="24"/>
        </w:rPr>
        <w:t xml:space="preserve"> </w:t>
      </w:r>
    </w:p>
    <w:p w:rsidR="00D514F7" w:rsidRDefault="00D514F7">
      <w:pPr>
        <w:spacing w:line="360" w:lineRule="auto"/>
        <w:ind w:right="84" w:firstLine="420"/>
        <w:rPr>
          <w:position w:val="-40"/>
          <w:sz w:val="24"/>
        </w:rPr>
      </w:pPr>
    </w:p>
    <w:p w:rsidR="00D514F7" w:rsidRDefault="005F5C8C">
      <w:pPr>
        <w:widowControl/>
        <w:jc w:val="left"/>
        <w:rPr>
          <w:b/>
          <w:sz w:val="24"/>
        </w:rPr>
      </w:pPr>
      <w:r>
        <w:rPr>
          <w:b/>
          <w:sz w:val="24"/>
        </w:rPr>
        <w:br w:type="page"/>
      </w:r>
    </w:p>
    <w:p w:rsidR="00D514F7" w:rsidRDefault="005F5C8C">
      <w:pPr>
        <w:spacing w:line="460" w:lineRule="exact"/>
        <w:rPr>
          <w:b/>
          <w:sz w:val="24"/>
        </w:rPr>
      </w:pPr>
      <w:r>
        <w:rPr>
          <w:b/>
          <w:sz w:val="24"/>
        </w:rPr>
        <w:t>附件</w:t>
      </w:r>
      <w:r>
        <w:rPr>
          <w:b/>
          <w:sz w:val="24"/>
        </w:rPr>
        <w:t>3</w:t>
      </w:r>
    </w:p>
    <w:p w:rsidR="00D514F7" w:rsidRDefault="005F5C8C">
      <w:pPr>
        <w:tabs>
          <w:tab w:val="left" w:pos="3780"/>
          <w:tab w:val="left" w:pos="3960"/>
        </w:tabs>
        <w:spacing w:line="460" w:lineRule="exact"/>
        <w:jc w:val="center"/>
        <w:rPr>
          <w:b/>
          <w:sz w:val="24"/>
        </w:rPr>
      </w:pPr>
      <w:r>
        <w:rPr>
          <w:b/>
          <w:sz w:val="24"/>
        </w:rPr>
        <w:t>开标分项一览表</w:t>
      </w:r>
    </w:p>
    <w:p w:rsidR="00D514F7" w:rsidRDefault="005F5C8C">
      <w:pPr>
        <w:spacing w:line="460" w:lineRule="exact"/>
        <w:ind w:left="192"/>
        <w:rPr>
          <w:sz w:val="24"/>
        </w:rPr>
      </w:pPr>
      <w:r>
        <w:rPr>
          <w:sz w:val="24"/>
        </w:rPr>
        <w:t>项目名称：</w:t>
      </w:r>
      <w:r>
        <w:rPr>
          <w:sz w:val="24"/>
          <w:u w:val="single"/>
        </w:rPr>
        <w:t xml:space="preserve">                    </w:t>
      </w:r>
    </w:p>
    <w:p w:rsidR="00D514F7" w:rsidRDefault="005F5C8C">
      <w:pPr>
        <w:spacing w:line="460" w:lineRule="exact"/>
        <w:ind w:left="192"/>
        <w:rPr>
          <w:sz w:val="24"/>
        </w:rPr>
      </w:pPr>
      <w:r>
        <w:rPr>
          <w:sz w:val="24"/>
        </w:rPr>
        <w:t>项目编号：</w:t>
      </w:r>
      <w:r>
        <w:rPr>
          <w:sz w:val="24"/>
          <w:u w:val="single"/>
        </w:rPr>
        <w:t xml:space="preserve">                    </w:t>
      </w:r>
    </w:p>
    <w:p w:rsidR="00D514F7" w:rsidRDefault="005F5C8C">
      <w:pPr>
        <w:spacing w:line="460" w:lineRule="exact"/>
        <w:ind w:left="192"/>
        <w:rPr>
          <w:sz w:val="24"/>
        </w:rPr>
      </w:pPr>
      <w:r>
        <w:rPr>
          <w:sz w:val="24"/>
        </w:rPr>
        <w:t>包</w:t>
      </w:r>
      <w:r>
        <w:rPr>
          <w:sz w:val="24"/>
        </w:rPr>
        <w:t xml:space="preserve">    </w:t>
      </w:r>
      <w:r>
        <w:rPr>
          <w:sz w:val="24"/>
        </w:rPr>
        <w:t>号：</w:t>
      </w:r>
      <w:r>
        <w:rPr>
          <w:sz w:val="24"/>
          <w:u w:val="single"/>
        </w:rPr>
        <w:t xml:space="preserve">                    </w:t>
      </w:r>
    </w:p>
    <w:p w:rsidR="00D514F7" w:rsidRDefault="005F5C8C">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D514F7">
        <w:trPr>
          <w:cantSplit/>
          <w:jc w:val="center"/>
        </w:trPr>
        <w:tc>
          <w:tcPr>
            <w:tcW w:w="660" w:type="pct"/>
            <w:vAlign w:val="center"/>
          </w:tcPr>
          <w:p w:rsidR="00D514F7" w:rsidRDefault="005F5C8C">
            <w:pPr>
              <w:jc w:val="center"/>
              <w:rPr>
                <w:szCs w:val="21"/>
              </w:rPr>
            </w:pPr>
            <w:r>
              <w:rPr>
                <w:szCs w:val="21"/>
              </w:rPr>
              <w:t>序号</w:t>
            </w:r>
          </w:p>
        </w:tc>
        <w:tc>
          <w:tcPr>
            <w:tcW w:w="2120" w:type="pct"/>
            <w:vAlign w:val="center"/>
          </w:tcPr>
          <w:p w:rsidR="00D514F7" w:rsidRDefault="005F5C8C">
            <w:pPr>
              <w:jc w:val="center"/>
              <w:rPr>
                <w:szCs w:val="21"/>
              </w:rPr>
            </w:pPr>
            <w:r>
              <w:rPr>
                <w:szCs w:val="21"/>
              </w:rPr>
              <w:t>价格分项组成</w:t>
            </w:r>
          </w:p>
        </w:tc>
        <w:tc>
          <w:tcPr>
            <w:tcW w:w="2218" w:type="pct"/>
            <w:vAlign w:val="center"/>
          </w:tcPr>
          <w:p w:rsidR="00D514F7" w:rsidRDefault="005F5C8C">
            <w:pPr>
              <w:jc w:val="center"/>
              <w:rPr>
                <w:szCs w:val="21"/>
              </w:rPr>
            </w:pPr>
            <w:r>
              <w:rPr>
                <w:szCs w:val="21"/>
              </w:rPr>
              <w:t>报价</w:t>
            </w:r>
          </w:p>
        </w:tc>
      </w:tr>
      <w:tr w:rsidR="00D514F7">
        <w:trPr>
          <w:cantSplit/>
          <w:jc w:val="center"/>
        </w:trPr>
        <w:tc>
          <w:tcPr>
            <w:tcW w:w="660" w:type="pct"/>
            <w:vMerge w:val="restart"/>
            <w:vAlign w:val="center"/>
          </w:tcPr>
          <w:p w:rsidR="00D514F7" w:rsidRDefault="005F5C8C">
            <w:pPr>
              <w:jc w:val="center"/>
              <w:rPr>
                <w:szCs w:val="21"/>
              </w:rPr>
            </w:pPr>
            <w:r>
              <w:rPr>
                <w:szCs w:val="21"/>
              </w:rPr>
              <w:t>1</w:t>
            </w:r>
          </w:p>
        </w:tc>
        <w:tc>
          <w:tcPr>
            <w:tcW w:w="2120" w:type="pct"/>
            <w:vMerge w:val="restart"/>
            <w:vAlign w:val="center"/>
          </w:tcPr>
          <w:p w:rsidR="00D514F7" w:rsidRDefault="005F5C8C">
            <w:pPr>
              <w:jc w:val="center"/>
              <w:rPr>
                <w:szCs w:val="21"/>
              </w:rPr>
            </w:pPr>
            <w:r>
              <w:rPr>
                <w:szCs w:val="21"/>
              </w:rPr>
              <w:t>人员费用</w:t>
            </w:r>
          </w:p>
        </w:tc>
        <w:tc>
          <w:tcPr>
            <w:tcW w:w="2218" w:type="pct"/>
            <w:vAlign w:val="center"/>
          </w:tcPr>
          <w:p w:rsidR="00D514F7" w:rsidRDefault="005F5C8C">
            <w:pPr>
              <w:jc w:val="left"/>
              <w:rPr>
                <w:szCs w:val="21"/>
              </w:rPr>
            </w:pPr>
            <w:r>
              <w:rPr>
                <w:szCs w:val="21"/>
              </w:rPr>
              <w:t>人员工资：</w:t>
            </w:r>
          </w:p>
        </w:tc>
      </w:tr>
      <w:tr w:rsidR="00D514F7">
        <w:trPr>
          <w:cantSplit/>
          <w:jc w:val="center"/>
        </w:trPr>
        <w:tc>
          <w:tcPr>
            <w:tcW w:w="660" w:type="pct"/>
            <w:vMerge/>
            <w:vAlign w:val="center"/>
          </w:tcPr>
          <w:p w:rsidR="00D514F7" w:rsidRDefault="00D514F7">
            <w:pPr>
              <w:jc w:val="center"/>
              <w:rPr>
                <w:szCs w:val="21"/>
              </w:rPr>
            </w:pPr>
          </w:p>
        </w:tc>
        <w:tc>
          <w:tcPr>
            <w:tcW w:w="2120" w:type="pct"/>
            <w:vMerge/>
            <w:vAlign w:val="center"/>
          </w:tcPr>
          <w:p w:rsidR="00D514F7" w:rsidRDefault="00D514F7">
            <w:pPr>
              <w:jc w:val="center"/>
              <w:rPr>
                <w:szCs w:val="21"/>
              </w:rPr>
            </w:pPr>
          </w:p>
        </w:tc>
        <w:tc>
          <w:tcPr>
            <w:tcW w:w="2218" w:type="pct"/>
            <w:vAlign w:val="center"/>
          </w:tcPr>
          <w:p w:rsidR="00D514F7" w:rsidRDefault="005F5C8C">
            <w:pPr>
              <w:jc w:val="left"/>
              <w:rPr>
                <w:szCs w:val="21"/>
              </w:rPr>
            </w:pPr>
            <w:r>
              <w:rPr>
                <w:rFonts w:hint="eastAsia"/>
                <w:szCs w:val="21"/>
              </w:rPr>
              <w:t>社会保险：</w:t>
            </w:r>
          </w:p>
        </w:tc>
      </w:tr>
      <w:tr w:rsidR="00D514F7">
        <w:trPr>
          <w:cantSplit/>
          <w:jc w:val="center"/>
        </w:trPr>
        <w:tc>
          <w:tcPr>
            <w:tcW w:w="660" w:type="pct"/>
            <w:vMerge/>
            <w:vAlign w:val="center"/>
          </w:tcPr>
          <w:p w:rsidR="00D514F7" w:rsidRDefault="00D514F7">
            <w:pPr>
              <w:jc w:val="center"/>
              <w:rPr>
                <w:szCs w:val="21"/>
              </w:rPr>
            </w:pPr>
          </w:p>
        </w:tc>
        <w:tc>
          <w:tcPr>
            <w:tcW w:w="2120" w:type="pct"/>
            <w:vMerge/>
            <w:vAlign w:val="center"/>
          </w:tcPr>
          <w:p w:rsidR="00D514F7" w:rsidRDefault="00D514F7">
            <w:pPr>
              <w:jc w:val="center"/>
              <w:rPr>
                <w:szCs w:val="21"/>
              </w:rPr>
            </w:pPr>
          </w:p>
        </w:tc>
        <w:tc>
          <w:tcPr>
            <w:tcW w:w="2218" w:type="pct"/>
            <w:vAlign w:val="center"/>
          </w:tcPr>
          <w:p w:rsidR="00D514F7" w:rsidRDefault="005F5C8C">
            <w:pPr>
              <w:jc w:val="left"/>
              <w:rPr>
                <w:szCs w:val="21"/>
              </w:rPr>
            </w:pPr>
            <w:r>
              <w:rPr>
                <w:rFonts w:hint="eastAsia"/>
                <w:szCs w:val="21"/>
              </w:rPr>
              <w:t>住房公积金：</w:t>
            </w:r>
          </w:p>
        </w:tc>
      </w:tr>
      <w:tr w:rsidR="00D514F7">
        <w:trPr>
          <w:cantSplit/>
          <w:jc w:val="center"/>
        </w:trPr>
        <w:tc>
          <w:tcPr>
            <w:tcW w:w="660" w:type="pct"/>
            <w:vMerge/>
            <w:vAlign w:val="center"/>
          </w:tcPr>
          <w:p w:rsidR="00D514F7" w:rsidRDefault="00D514F7">
            <w:pPr>
              <w:jc w:val="center"/>
              <w:rPr>
                <w:szCs w:val="21"/>
              </w:rPr>
            </w:pPr>
          </w:p>
        </w:tc>
        <w:tc>
          <w:tcPr>
            <w:tcW w:w="2120" w:type="pct"/>
            <w:vMerge/>
            <w:vAlign w:val="center"/>
          </w:tcPr>
          <w:p w:rsidR="00D514F7" w:rsidRDefault="00D514F7">
            <w:pPr>
              <w:jc w:val="center"/>
              <w:rPr>
                <w:szCs w:val="21"/>
              </w:rPr>
            </w:pPr>
          </w:p>
        </w:tc>
        <w:tc>
          <w:tcPr>
            <w:tcW w:w="2218" w:type="pct"/>
            <w:vAlign w:val="center"/>
          </w:tcPr>
          <w:p w:rsidR="00D514F7" w:rsidRDefault="005F5C8C">
            <w:pPr>
              <w:jc w:val="left"/>
              <w:rPr>
                <w:szCs w:val="21"/>
              </w:rPr>
            </w:pPr>
            <w:r>
              <w:rPr>
                <w:szCs w:val="21"/>
              </w:rPr>
              <w:t>福利</w:t>
            </w:r>
            <w:r>
              <w:rPr>
                <w:rFonts w:hint="eastAsia"/>
                <w:szCs w:val="21"/>
              </w:rPr>
              <w:t>费</w:t>
            </w:r>
            <w:r>
              <w:rPr>
                <w:szCs w:val="21"/>
              </w:rPr>
              <w:t>：</w:t>
            </w:r>
          </w:p>
        </w:tc>
      </w:tr>
      <w:tr w:rsidR="00D514F7">
        <w:trPr>
          <w:cantSplit/>
          <w:jc w:val="center"/>
        </w:trPr>
        <w:tc>
          <w:tcPr>
            <w:tcW w:w="660" w:type="pct"/>
            <w:vMerge/>
            <w:vAlign w:val="center"/>
          </w:tcPr>
          <w:p w:rsidR="00D514F7" w:rsidRDefault="00D514F7">
            <w:pPr>
              <w:jc w:val="center"/>
              <w:rPr>
                <w:szCs w:val="21"/>
              </w:rPr>
            </w:pPr>
          </w:p>
        </w:tc>
        <w:tc>
          <w:tcPr>
            <w:tcW w:w="2120" w:type="pct"/>
            <w:vMerge/>
            <w:vAlign w:val="center"/>
          </w:tcPr>
          <w:p w:rsidR="00D514F7" w:rsidRDefault="00D514F7">
            <w:pPr>
              <w:jc w:val="center"/>
              <w:rPr>
                <w:szCs w:val="21"/>
              </w:rPr>
            </w:pPr>
          </w:p>
        </w:tc>
        <w:tc>
          <w:tcPr>
            <w:tcW w:w="2218" w:type="pct"/>
            <w:vAlign w:val="center"/>
          </w:tcPr>
          <w:p w:rsidR="00D514F7" w:rsidRDefault="005F5C8C">
            <w:pPr>
              <w:jc w:val="left"/>
              <w:rPr>
                <w:szCs w:val="21"/>
              </w:rPr>
            </w:pPr>
            <w:r>
              <w:rPr>
                <w:rFonts w:hint="eastAsia"/>
                <w:szCs w:val="21"/>
              </w:rPr>
              <w:t>加班费</w:t>
            </w:r>
            <w:r>
              <w:rPr>
                <w:szCs w:val="21"/>
              </w:rPr>
              <w:t>：</w:t>
            </w:r>
          </w:p>
        </w:tc>
      </w:tr>
      <w:tr w:rsidR="00D514F7">
        <w:trPr>
          <w:cantSplit/>
          <w:jc w:val="center"/>
        </w:trPr>
        <w:tc>
          <w:tcPr>
            <w:tcW w:w="660" w:type="pct"/>
            <w:vMerge/>
            <w:vAlign w:val="center"/>
          </w:tcPr>
          <w:p w:rsidR="00D514F7" w:rsidRDefault="00D514F7">
            <w:pPr>
              <w:jc w:val="center"/>
              <w:rPr>
                <w:szCs w:val="21"/>
              </w:rPr>
            </w:pPr>
          </w:p>
        </w:tc>
        <w:tc>
          <w:tcPr>
            <w:tcW w:w="2120" w:type="pct"/>
            <w:vMerge/>
            <w:vAlign w:val="center"/>
          </w:tcPr>
          <w:p w:rsidR="00D514F7" w:rsidRDefault="00D514F7">
            <w:pPr>
              <w:jc w:val="center"/>
              <w:rPr>
                <w:szCs w:val="21"/>
              </w:rPr>
            </w:pPr>
          </w:p>
        </w:tc>
        <w:tc>
          <w:tcPr>
            <w:tcW w:w="2218" w:type="pct"/>
            <w:vAlign w:val="center"/>
          </w:tcPr>
          <w:p w:rsidR="00D514F7" w:rsidRDefault="005F5C8C">
            <w:pPr>
              <w:jc w:val="left"/>
              <w:rPr>
                <w:szCs w:val="21"/>
              </w:rPr>
            </w:pPr>
            <w:r>
              <w:rPr>
                <w:rFonts w:hint="eastAsia"/>
                <w:szCs w:val="21"/>
              </w:rPr>
              <w:t>其他：</w:t>
            </w:r>
          </w:p>
        </w:tc>
      </w:tr>
      <w:tr w:rsidR="00D514F7">
        <w:trPr>
          <w:cantSplit/>
          <w:trHeight w:val="129"/>
          <w:jc w:val="center"/>
        </w:trPr>
        <w:tc>
          <w:tcPr>
            <w:tcW w:w="660" w:type="pct"/>
            <w:vAlign w:val="center"/>
          </w:tcPr>
          <w:p w:rsidR="00D514F7" w:rsidRDefault="005F5C8C">
            <w:pPr>
              <w:jc w:val="center"/>
              <w:rPr>
                <w:szCs w:val="21"/>
              </w:rPr>
            </w:pPr>
            <w:r>
              <w:rPr>
                <w:szCs w:val="21"/>
              </w:rPr>
              <w:t>2</w:t>
            </w:r>
          </w:p>
        </w:tc>
        <w:tc>
          <w:tcPr>
            <w:tcW w:w="2120" w:type="pct"/>
            <w:vAlign w:val="center"/>
          </w:tcPr>
          <w:p w:rsidR="00D514F7" w:rsidRDefault="005F5C8C">
            <w:pPr>
              <w:jc w:val="center"/>
              <w:rPr>
                <w:szCs w:val="21"/>
              </w:rPr>
            </w:pPr>
            <w:r>
              <w:rPr>
                <w:rFonts w:hint="eastAsia"/>
                <w:szCs w:val="21"/>
              </w:rPr>
              <w:t>食堂杂费</w:t>
            </w:r>
          </w:p>
        </w:tc>
        <w:tc>
          <w:tcPr>
            <w:tcW w:w="2218" w:type="pct"/>
            <w:vAlign w:val="center"/>
          </w:tcPr>
          <w:p w:rsidR="00D514F7" w:rsidRDefault="00D514F7">
            <w:pPr>
              <w:jc w:val="left"/>
              <w:rPr>
                <w:szCs w:val="21"/>
              </w:rPr>
            </w:pPr>
          </w:p>
        </w:tc>
      </w:tr>
      <w:tr w:rsidR="00D514F7">
        <w:trPr>
          <w:cantSplit/>
          <w:trHeight w:val="60"/>
          <w:jc w:val="center"/>
        </w:trPr>
        <w:tc>
          <w:tcPr>
            <w:tcW w:w="660" w:type="pct"/>
            <w:vAlign w:val="center"/>
          </w:tcPr>
          <w:p w:rsidR="00D514F7" w:rsidRDefault="005F5C8C">
            <w:pPr>
              <w:jc w:val="center"/>
              <w:rPr>
                <w:szCs w:val="21"/>
              </w:rPr>
            </w:pPr>
            <w:r>
              <w:rPr>
                <w:szCs w:val="21"/>
              </w:rPr>
              <w:t>3</w:t>
            </w:r>
          </w:p>
        </w:tc>
        <w:tc>
          <w:tcPr>
            <w:tcW w:w="2120" w:type="pct"/>
            <w:vAlign w:val="center"/>
          </w:tcPr>
          <w:p w:rsidR="00D514F7" w:rsidRDefault="005F5C8C">
            <w:pPr>
              <w:jc w:val="center"/>
              <w:rPr>
                <w:szCs w:val="21"/>
              </w:rPr>
            </w:pPr>
            <w:r>
              <w:rPr>
                <w:rFonts w:hint="eastAsia"/>
                <w:szCs w:val="21"/>
              </w:rPr>
              <w:t>食材采买费用</w:t>
            </w:r>
          </w:p>
        </w:tc>
        <w:tc>
          <w:tcPr>
            <w:tcW w:w="2218" w:type="pct"/>
            <w:vAlign w:val="center"/>
          </w:tcPr>
          <w:p w:rsidR="00D514F7" w:rsidRDefault="00D514F7">
            <w:pPr>
              <w:jc w:val="left"/>
              <w:rPr>
                <w:szCs w:val="21"/>
              </w:rPr>
            </w:pPr>
          </w:p>
        </w:tc>
      </w:tr>
      <w:tr w:rsidR="00D514F7">
        <w:trPr>
          <w:cantSplit/>
          <w:trHeight w:val="60"/>
          <w:jc w:val="center"/>
        </w:trPr>
        <w:tc>
          <w:tcPr>
            <w:tcW w:w="660" w:type="pct"/>
            <w:vAlign w:val="center"/>
          </w:tcPr>
          <w:p w:rsidR="00D514F7" w:rsidRDefault="005F5C8C">
            <w:pPr>
              <w:jc w:val="center"/>
              <w:rPr>
                <w:szCs w:val="21"/>
              </w:rPr>
            </w:pPr>
            <w:r>
              <w:rPr>
                <w:szCs w:val="21"/>
              </w:rPr>
              <w:t>4</w:t>
            </w:r>
          </w:p>
        </w:tc>
        <w:tc>
          <w:tcPr>
            <w:tcW w:w="2120" w:type="pct"/>
            <w:vAlign w:val="center"/>
          </w:tcPr>
          <w:p w:rsidR="00D514F7" w:rsidRDefault="005F5C8C">
            <w:pPr>
              <w:jc w:val="center"/>
              <w:rPr>
                <w:szCs w:val="21"/>
              </w:rPr>
            </w:pPr>
            <w:r>
              <w:rPr>
                <w:rFonts w:hint="eastAsia"/>
                <w:szCs w:val="21"/>
              </w:rPr>
              <w:t>绿化养护费用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5</w:t>
            </w:r>
          </w:p>
        </w:tc>
        <w:tc>
          <w:tcPr>
            <w:tcW w:w="2120" w:type="pct"/>
            <w:vAlign w:val="center"/>
          </w:tcPr>
          <w:p w:rsidR="00D514F7" w:rsidRDefault="005F5C8C">
            <w:pPr>
              <w:jc w:val="center"/>
              <w:rPr>
                <w:szCs w:val="21"/>
              </w:rPr>
            </w:pPr>
            <w:r>
              <w:rPr>
                <w:rFonts w:hint="eastAsia"/>
                <w:szCs w:val="21"/>
              </w:rPr>
              <w:t>综合维修费用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6</w:t>
            </w:r>
          </w:p>
        </w:tc>
        <w:tc>
          <w:tcPr>
            <w:tcW w:w="2120" w:type="pct"/>
            <w:vAlign w:val="center"/>
          </w:tcPr>
          <w:p w:rsidR="00D514F7" w:rsidRDefault="005F5C8C">
            <w:pPr>
              <w:jc w:val="center"/>
              <w:rPr>
                <w:szCs w:val="21"/>
              </w:rPr>
            </w:pPr>
            <w:r>
              <w:rPr>
                <w:rFonts w:hint="eastAsia"/>
                <w:szCs w:val="21"/>
              </w:rPr>
              <w:t>防疫消毒费用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7</w:t>
            </w:r>
          </w:p>
        </w:tc>
        <w:tc>
          <w:tcPr>
            <w:tcW w:w="2120" w:type="pct"/>
            <w:vAlign w:val="center"/>
          </w:tcPr>
          <w:p w:rsidR="00D514F7" w:rsidRDefault="005F5C8C">
            <w:pPr>
              <w:jc w:val="center"/>
              <w:rPr>
                <w:szCs w:val="21"/>
              </w:rPr>
            </w:pPr>
            <w:r>
              <w:rPr>
                <w:rFonts w:hint="eastAsia"/>
                <w:szCs w:val="21"/>
              </w:rPr>
              <w:t>病媒生物防治费用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8</w:t>
            </w:r>
          </w:p>
        </w:tc>
        <w:tc>
          <w:tcPr>
            <w:tcW w:w="2120" w:type="pct"/>
            <w:vAlign w:val="center"/>
          </w:tcPr>
          <w:p w:rsidR="00D514F7" w:rsidRDefault="005F5C8C">
            <w:pPr>
              <w:jc w:val="center"/>
              <w:rPr>
                <w:szCs w:val="21"/>
              </w:rPr>
            </w:pPr>
            <w:r>
              <w:rPr>
                <w:rFonts w:hint="eastAsia"/>
                <w:szCs w:val="21"/>
              </w:rPr>
              <w:t>成品犬粮采购、烹制犬粮食材采购及制作费用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9</w:t>
            </w:r>
          </w:p>
        </w:tc>
        <w:tc>
          <w:tcPr>
            <w:tcW w:w="2120" w:type="pct"/>
            <w:vAlign w:val="center"/>
          </w:tcPr>
          <w:p w:rsidR="00D514F7" w:rsidRDefault="005F5C8C">
            <w:pPr>
              <w:jc w:val="center"/>
              <w:rPr>
                <w:szCs w:val="21"/>
              </w:rPr>
            </w:pPr>
            <w:r>
              <w:rPr>
                <w:rFonts w:hint="eastAsia"/>
                <w:szCs w:val="21"/>
              </w:rPr>
              <w:t>犬只疫苗及基础医疗等医疗服务费用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10</w:t>
            </w:r>
          </w:p>
        </w:tc>
        <w:tc>
          <w:tcPr>
            <w:tcW w:w="2120" w:type="pct"/>
            <w:vAlign w:val="center"/>
          </w:tcPr>
          <w:p w:rsidR="00D514F7" w:rsidRDefault="005F5C8C">
            <w:pPr>
              <w:jc w:val="center"/>
              <w:rPr>
                <w:szCs w:val="21"/>
              </w:rPr>
            </w:pPr>
            <w:r>
              <w:rPr>
                <w:rFonts w:hint="eastAsia"/>
                <w:szCs w:val="21"/>
              </w:rPr>
              <w:t>垃圾清运</w:t>
            </w:r>
            <w:r>
              <w:rPr>
                <w:rFonts w:hint="eastAsia"/>
                <w:szCs w:val="21"/>
              </w:rPr>
              <w:t>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11</w:t>
            </w:r>
          </w:p>
        </w:tc>
        <w:tc>
          <w:tcPr>
            <w:tcW w:w="2120" w:type="pct"/>
            <w:vAlign w:val="center"/>
          </w:tcPr>
          <w:p w:rsidR="00D514F7" w:rsidRDefault="005F5C8C">
            <w:pPr>
              <w:jc w:val="center"/>
              <w:rPr>
                <w:szCs w:val="21"/>
              </w:rPr>
            </w:pPr>
            <w:r>
              <w:rPr>
                <w:rFonts w:hint="eastAsia"/>
                <w:szCs w:val="21"/>
              </w:rPr>
              <w:t>化粪池清掏</w:t>
            </w:r>
            <w:r>
              <w:rPr>
                <w:rFonts w:hint="eastAsia"/>
                <w:szCs w:val="21"/>
              </w:rPr>
              <w:t>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12</w:t>
            </w:r>
          </w:p>
        </w:tc>
        <w:tc>
          <w:tcPr>
            <w:tcW w:w="2120" w:type="pct"/>
            <w:vAlign w:val="center"/>
          </w:tcPr>
          <w:p w:rsidR="00D514F7" w:rsidRDefault="005F5C8C">
            <w:pPr>
              <w:jc w:val="center"/>
              <w:rPr>
                <w:szCs w:val="21"/>
              </w:rPr>
            </w:pPr>
            <w:r>
              <w:rPr>
                <w:rFonts w:hint="eastAsia"/>
                <w:szCs w:val="21"/>
              </w:rPr>
              <w:t>保洁工具及耗材</w:t>
            </w:r>
            <w:r>
              <w:rPr>
                <w:rFonts w:hint="eastAsia"/>
                <w:szCs w:val="21"/>
              </w:rPr>
              <w:t>费用</w:t>
            </w:r>
          </w:p>
        </w:tc>
        <w:tc>
          <w:tcPr>
            <w:tcW w:w="2218" w:type="pct"/>
            <w:vAlign w:val="center"/>
          </w:tcPr>
          <w:p w:rsidR="00D514F7" w:rsidRDefault="00D514F7">
            <w:pPr>
              <w:jc w:val="left"/>
              <w:rPr>
                <w:szCs w:val="21"/>
              </w:rPr>
            </w:pPr>
          </w:p>
        </w:tc>
      </w:tr>
      <w:tr w:rsidR="00D514F7">
        <w:trPr>
          <w:cantSplit/>
          <w:trHeight w:val="185"/>
          <w:jc w:val="center"/>
        </w:trPr>
        <w:tc>
          <w:tcPr>
            <w:tcW w:w="660" w:type="pct"/>
            <w:vAlign w:val="center"/>
          </w:tcPr>
          <w:p w:rsidR="00D514F7" w:rsidRDefault="005F5C8C">
            <w:pPr>
              <w:jc w:val="center"/>
              <w:rPr>
                <w:szCs w:val="21"/>
              </w:rPr>
            </w:pPr>
            <w:r>
              <w:rPr>
                <w:rFonts w:hint="eastAsia"/>
                <w:szCs w:val="21"/>
              </w:rPr>
              <w:t>13</w:t>
            </w:r>
          </w:p>
        </w:tc>
        <w:tc>
          <w:tcPr>
            <w:tcW w:w="2120" w:type="pct"/>
            <w:vAlign w:val="center"/>
          </w:tcPr>
          <w:p w:rsidR="00D514F7" w:rsidRDefault="005F5C8C">
            <w:pPr>
              <w:jc w:val="center"/>
              <w:rPr>
                <w:szCs w:val="21"/>
              </w:rPr>
            </w:pPr>
            <w:r>
              <w:rPr>
                <w:rFonts w:hint="eastAsia"/>
                <w:szCs w:val="21"/>
              </w:rPr>
              <w:t>服装费用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14</w:t>
            </w:r>
          </w:p>
        </w:tc>
        <w:tc>
          <w:tcPr>
            <w:tcW w:w="2120" w:type="pct"/>
            <w:vAlign w:val="center"/>
          </w:tcPr>
          <w:p w:rsidR="00D514F7" w:rsidRDefault="005F5C8C">
            <w:pPr>
              <w:jc w:val="center"/>
              <w:rPr>
                <w:szCs w:val="21"/>
              </w:rPr>
            </w:pPr>
            <w:r>
              <w:rPr>
                <w:rFonts w:hint="eastAsia"/>
                <w:szCs w:val="21"/>
              </w:rPr>
              <w:t>办公费用</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15</w:t>
            </w:r>
          </w:p>
        </w:tc>
        <w:tc>
          <w:tcPr>
            <w:tcW w:w="2120" w:type="pct"/>
            <w:vAlign w:val="center"/>
          </w:tcPr>
          <w:p w:rsidR="00D514F7" w:rsidRDefault="005F5C8C">
            <w:pPr>
              <w:jc w:val="center"/>
              <w:rPr>
                <w:szCs w:val="21"/>
              </w:rPr>
            </w:pPr>
            <w:r>
              <w:rPr>
                <w:szCs w:val="21"/>
              </w:rPr>
              <w:t>固定资产折旧</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16</w:t>
            </w:r>
          </w:p>
        </w:tc>
        <w:tc>
          <w:tcPr>
            <w:tcW w:w="2120" w:type="pct"/>
            <w:vAlign w:val="center"/>
          </w:tcPr>
          <w:p w:rsidR="00D514F7" w:rsidRDefault="005F5C8C">
            <w:pPr>
              <w:jc w:val="center"/>
              <w:rPr>
                <w:szCs w:val="21"/>
              </w:rPr>
            </w:pPr>
            <w:r>
              <w:rPr>
                <w:szCs w:val="21"/>
              </w:rPr>
              <w:t>利润</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17</w:t>
            </w:r>
          </w:p>
        </w:tc>
        <w:tc>
          <w:tcPr>
            <w:tcW w:w="2120" w:type="pct"/>
            <w:vAlign w:val="center"/>
          </w:tcPr>
          <w:p w:rsidR="00D514F7" w:rsidRDefault="005F5C8C">
            <w:pPr>
              <w:jc w:val="center"/>
              <w:rPr>
                <w:szCs w:val="21"/>
              </w:rPr>
            </w:pPr>
            <w:r>
              <w:rPr>
                <w:szCs w:val="21"/>
              </w:rPr>
              <w:t>税金</w:t>
            </w:r>
          </w:p>
        </w:tc>
        <w:tc>
          <w:tcPr>
            <w:tcW w:w="2218" w:type="pct"/>
            <w:vAlign w:val="center"/>
          </w:tcPr>
          <w:p w:rsidR="00D514F7" w:rsidRDefault="00D514F7">
            <w:pPr>
              <w:jc w:val="left"/>
              <w:rPr>
                <w:szCs w:val="21"/>
              </w:rPr>
            </w:pPr>
          </w:p>
        </w:tc>
      </w:tr>
      <w:tr w:rsidR="00D514F7">
        <w:trPr>
          <w:cantSplit/>
          <w:jc w:val="center"/>
        </w:trPr>
        <w:tc>
          <w:tcPr>
            <w:tcW w:w="660" w:type="pct"/>
            <w:vAlign w:val="center"/>
          </w:tcPr>
          <w:p w:rsidR="00D514F7" w:rsidRDefault="005F5C8C">
            <w:pPr>
              <w:jc w:val="center"/>
              <w:rPr>
                <w:szCs w:val="21"/>
              </w:rPr>
            </w:pPr>
            <w:r>
              <w:rPr>
                <w:rFonts w:hint="eastAsia"/>
                <w:szCs w:val="21"/>
              </w:rPr>
              <w:t>18</w:t>
            </w:r>
          </w:p>
        </w:tc>
        <w:tc>
          <w:tcPr>
            <w:tcW w:w="2120" w:type="pct"/>
            <w:vAlign w:val="center"/>
          </w:tcPr>
          <w:p w:rsidR="00D514F7" w:rsidRDefault="005F5C8C">
            <w:pPr>
              <w:jc w:val="center"/>
              <w:rPr>
                <w:szCs w:val="21"/>
              </w:rPr>
            </w:pPr>
            <w:r>
              <w:rPr>
                <w:szCs w:val="21"/>
              </w:rPr>
              <w:t>其他需要列明的费用</w:t>
            </w:r>
          </w:p>
        </w:tc>
        <w:tc>
          <w:tcPr>
            <w:tcW w:w="2218" w:type="pct"/>
            <w:vAlign w:val="center"/>
          </w:tcPr>
          <w:p w:rsidR="00D514F7" w:rsidRDefault="00D514F7">
            <w:pPr>
              <w:jc w:val="left"/>
              <w:rPr>
                <w:szCs w:val="21"/>
              </w:rPr>
            </w:pPr>
          </w:p>
        </w:tc>
      </w:tr>
      <w:tr w:rsidR="00D514F7">
        <w:trPr>
          <w:cantSplit/>
          <w:jc w:val="center"/>
        </w:trPr>
        <w:tc>
          <w:tcPr>
            <w:tcW w:w="2781" w:type="pct"/>
            <w:gridSpan w:val="2"/>
            <w:vAlign w:val="center"/>
          </w:tcPr>
          <w:p w:rsidR="00D514F7" w:rsidRDefault="005F5C8C">
            <w:pPr>
              <w:jc w:val="center"/>
              <w:rPr>
                <w:szCs w:val="21"/>
              </w:rPr>
            </w:pPr>
            <w:r>
              <w:rPr>
                <w:szCs w:val="21"/>
              </w:rPr>
              <w:t>合计</w:t>
            </w:r>
          </w:p>
        </w:tc>
        <w:tc>
          <w:tcPr>
            <w:tcW w:w="2218" w:type="pct"/>
            <w:vAlign w:val="center"/>
          </w:tcPr>
          <w:p w:rsidR="00D514F7" w:rsidRDefault="00D514F7">
            <w:pPr>
              <w:jc w:val="left"/>
              <w:rPr>
                <w:szCs w:val="21"/>
              </w:rPr>
            </w:pPr>
          </w:p>
        </w:tc>
      </w:tr>
    </w:tbl>
    <w:p w:rsidR="00D514F7" w:rsidRDefault="005F5C8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D514F7" w:rsidRDefault="005F5C8C">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D514F7" w:rsidRDefault="005F5C8C">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D514F7" w:rsidRDefault="005F5C8C">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D514F7" w:rsidRDefault="005F5C8C">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D514F7" w:rsidRDefault="005F5C8C">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D514F7" w:rsidRDefault="005F5C8C">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D514F7" w:rsidRDefault="005F5C8C">
      <w:pPr>
        <w:spacing w:line="460" w:lineRule="exact"/>
        <w:rPr>
          <w:b/>
          <w:sz w:val="24"/>
        </w:rPr>
      </w:pPr>
      <w:r>
        <w:rPr>
          <w:b/>
          <w:sz w:val="24"/>
        </w:rPr>
        <w:t>附件</w:t>
      </w:r>
      <w:r>
        <w:rPr>
          <w:b/>
          <w:sz w:val="24"/>
        </w:rPr>
        <w:t>4</w:t>
      </w:r>
    </w:p>
    <w:p w:rsidR="00D514F7" w:rsidRDefault="005F5C8C">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D514F7" w:rsidRDefault="005F5C8C">
      <w:pPr>
        <w:spacing w:line="460" w:lineRule="exact"/>
        <w:ind w:left="192"/>
        <w:rPr>
          <w:sz w:val="24"/>
        </w:rPr>
      </w:pPr>
      <w:r>
        <w:rPr>
          <w:sz w:val="24"/>
        </w:rPr>
        <w:t>项目名称：</w:t>
      </w:r>
      <w:r>
        <w:rPr>
          <w:sz w:val="24"/>
          <w:u w:val="single"/>
        </w:rPr>
        <w:t xml:space="preserve">                    </w:t>
      </w:r>
    </w:p>
    <w:p w:rsidR="00D514F7" w:rsidRDefault="005F5C8C">
      <w:pPr>
        <w:spacing w:line="460" w:lineRule="exact"/>
        <w:ind w:left="192"/>
        <w:rPr>
          <w:sz w:val="24"/>
        </w:rPr>
      </w:pPr>
      <w:r>
        <w:rPr>
          <w:sz w:val="24"/>
        </w:rPr>
        <w:t>项目编号：</w:t>
      </w:r>
      <w:r>
        <w:rPr>
          <w:sz w:val="24"/>
          <w:u w:val="single"/>
        </w:rPr>
        <w:t xml:space="preserve">                    </w:t>
      </w:r>
    </w:p>
    <w:p w:rsidR="00D514F7" w:rsidRDefault="005F5C8C">
      <w:pPr>
        <w:spacing w:line="460" w:lineRule="exact"/>
        <w:ind w:left="192"/>
        <w:rPr>
          <w:sz w:val="24"/>
        </w:rPr>
      </w:pPr>
      <w:r>
        <w:rPr>
          <w:sz w:val="24"/>
        </w:rPr>
        <w:t>包</w:t>
      </w:r>
      <w:r>
        <w:rPr>
          <w:sz w:val="24"/>
        </w:rPr>
        <w:t xml:space="preserve">    </w:t>
      </w:r>
      <w:r>
        <w:rPr>
          <w:sz w:val="24"/>
        </w:rPr>
        <w:t>号：</w:t>
      </w:r>
      <w:r>
        <w:rPr>
          <w:sz w:val="24"/>
          <w:u w:val="single"/>
        </w:rPr>
        <w:t xml:space="preserve">                    </w:t>
      </w:r>
    </w:p>
    <w:p w:rsidR="00D514F7" w:rsidRDefault="005F5C8C">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D514F7">
        <w:trPr>
          <w:cantSplit/>
          <w:trHeight w:val="643"/>
          <w:jc w:val="center"/>
        </w:trPr>
        <w:tc>
          <w:tcPr>
            <w:tcW w:w="876" w:type="dxa"/>
            <w:vAlign w:val="center"/>
          </w:tcPr>
          <w:p w:rsidR="00D514F7" w:rsidRDefault="005F5C8C">
            <w:pPr>
              <w:jc w:val="center"/>
              <w:rPr>
                <w:sz w:val="24"/>
                <w:szCs w:val="24"/>
              </w:rPr>
            </w:pPr>
            <w:r>
              <w:rPr>
                <w:rFonts w:hint="eastAsia"/>
                <w:sz w:val="24"/>
                <w:szCs w:val="24"/>
              </w:rPr>
              <w:t>序号</w:t>
            </w:r>
          </w:p>
        </w:tc>
        <w:tc>
          <w:tcPr>
            <w:tcW w:w="1356" w:type="dxa"/>
            <w:vAlign w:val="center"/>
          </w:tcPr>
          <w:p w:rsidR="00D514F7" w:rsidRDefault="005F5C8C">
            <w:pPr>
              <w:jc w:val="center"/>
              <w:rPr>
                <w:sz w:val="24"/>
                <w:szCs w:val="24"/>
              </w:rPr>
            </w:pPr>
            <w:r>
              <w:rPr>
                <w:sz w:val="24"/>
                <w:szCs w:val="24"/>
              </w:rPr>
              <w:t>具体岗位</w:t>
            </w:r>
          </w:p>
        </w:tc>
        <w:tc>
          <w:tcPr>
            <w:tcW w:w="1512" w:type="dxa"/>
            <w:vAlign w:val="center"/>
          </w:tcPr>
          <w:p w:rsidR="00D514F7" w:rsidRDefault="005F5C8C">
            <w:pPr>
              <w:jc w:val="center"/>
              <w:rPr>
                <w:sz w:val="24"/>
                <w:szCs w:val="24"/>
              </w:rPr>
            </w:pPr>
            <w:r>
              <w:rPr>
                <w:sz w:val="24"/>
                <w:szCs w:val="24"/>
              </w:rPr>
              <w:t>人数（人）</w:t>
            </w:r>
          </w:p>
        </w:tc>
        <w:tc>
          <w:tcPr>
            <w:tcW w:w="1416" w:type="dxa"/>
            <w:vAlign w:val="center"/>
          </w:tcPr>
          <w:p w:rsidR="00D514F7" w:rsidRDefault="005F5C8C">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D514F7" w:rsidRDefault="005F5C8C">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D514F7" w:rsidRDefault="005F5C8C">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D514F7" w:rsidRDefault="005F5C8C">
            <w:pPr>
              <w:jc w:val="center"/>
              <w:rPr>
                <w:sz w:val="24"/>
                <w:szCs w:val="24"/>
              </w:rPr>
            </w:pPr>
            <w:r>
              <w:rPr>
                <w:sz w:val="24"/>
                <w:szCs w:val="24"/>
              </w:rPr>
              <w:t>月小计</w:t>
            </w:r>
          </w:p>
        </w:tc>
        <w:tc>
          <w:tcPr>
            <w:tcW w:w="1968" w:type="dxa"/>
            <w:vAlign w:val="center"/>
          </w:tcPr>
          <w:p w:rsidR="00D514F7" w:rsidRDefault="005F5C8C">
            <w:pPr>
              <w:jc w:val="center"/>
              <w:rPr>
                <w:sz w:val="24"/>
                <w:szCs w:val="24"/>
              </w:rPr>
            </w:pPr>
            <w:r>
              <w:rPr>
                <w:sz w:val="24"/>
                <w:szCs w:val="24"/>
              </w:rPr>
              <w:t>招标文件规定的服务期</w:t>
            </w:r>
            <w:r>
              <w:rPr>
                <w:rFonts w:hint="eastAsia"/>
                <w:sz w:val="24"/>
                <w:szCs w:val="24"/>
              </w:rPr>
              <w:t>小计</w:t>
            </w:r>
          </w:p>
        </w:tc>
      </w:tr>
      <w:tr w:rsidR="00D514F7">
        <w:trPr>
          <w:cantSplit/>
          <w:trHeight w:val="643"/>
          <w:jc w:val="center"/>
        </w:trPr>
        <w:tc>
          <w:tcPr>
            <w:tcW w:w="876" w:type="dxa"/>
            <w:vAlign w:val="center"/>
          </w:tcPr>
          <w:p w:rsidR="00D514F7" w:rsidRDefault="00D514F7">
            <w:pPr>
              <w:jc w:val="center"/>
              <w:rPr>
                <w:sz w:val="24"/>
                <w:szCs w:val="24"/>
              </w:rPr>
            </w:pPr>
          </w:p>
        </w:tc>
        <w:tc>
          <w:tcPr>
            <w:tcW w:w="1356" w:type="dxa"/>
            <w:vAlign w:val="center"/>
          </w:tcPr>
          <w:p w:rsidR="00D514F7" w:rsidRDefault="00D514F7">
            <w:pPr>
              <w:jc w:val="center"/>
              <w:rPr>
                <w:sz w:val="24"/>
                <w:szCs w:val="24"/>
              </w:rPr>
            </w:pPr>
          </w:p>
        </w:tc>
        <w:tc>
          <w:tcPr>
            <w:tcW w:w="1512" w:type="dxa"/>
            <w:vAlign w:val="center"/>
          </w:tcPr>
          <w:p w:rsidR="00D514F7" w:rsidRDefault="00D514F7">
            <w:pPr>
              <w:jc w:val="center"/>
              <w:rPr>
                <w:sz w:val="24"/>
                <w:szCs w:val="24"/>
              </w:rPr>
            </w:pPr>
          </w:p>
        </w:tc>
        <w:tc>
          <w:tcPr>
            <w:tcW w:w="1416" w:type="dxa"/>
            <w:vAlign w:val="center"/>
          </w:tcPr>
          <w:p w:rsidR="00D514F7" w:rsidRDefault="00D514F7">
            <w:pPr>
              <w:jc w:val="center"/>
              <w:rPr>
                <w:sz w:val="24"/>
                <w:szCs w:val="24"/>
              </w:rPr>
            </w:pPr>
          </w:p>
        </w:tc>
        <w:tc>
          <w:tcPr>
            <w:tcW w:w="129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968" w:type="dxa"/>
            <w:vAlign w:val="center"/>
          </w:tcPr>
          <w:p w:rsidR="00D514F7" w:rsidRDefault="00D514F7">
            <w:pPr>
              <w:jc w:val="center"/>
              <w:rPr>
                <w:sz w:val="24"/>
                <w:szCs w:val="24"/>
              </w:rPr>
            </w:pPr>
          </w:p>
        </w:tc>
      </w:tr>
      <w:tr w:rsidR="00D514F7">
        <w:trPr>
          <w:cantSplit/>
          <w:trHeight w:val="643"/>
          <w:jc w:val="center"/>
        </w:trPr>
        <w:tc>
          <w:tcPr>
            <w:tcW w:w="876" w:type="dxa"/>
            <w:vAlign w:val="center"/>
          </w:tcPr>
          <w:p w:rsidR="00D514F7" w:rsidRDefault="00D514F7">
            <w:pPr>
              <w:jc w:val="center"/>
              <w:rPr>
                <w:sz w:val="24"/>
                <w:szCs w:val="24"/>
              </w:rPr>
            </w:pPr>
          </w:p>
        </w:tc>
        <w:tc>
          <w:tcPr>
            <w:tcW w:w="1356" w:type="dxa"/>
            <w:vAlign w:val="center"/>
          </w:tcPr>
          <w:p w:rsidR="00D514F7" w:rsidRDefault="00D514F7">
            <w:pPr>
              <w:jc w:val="center"/>
              <w:rPr>
                <w:sz w:val="24"/>
                <w:szCs w:val="24"/>
              </w:rPr>
            </w:pPr>
          </w:p>
        </w:tc>
        <w:tc>
          <w:tcPr>
            <w:tcW w:w="1512" w:type="dxa"/>
            <w:vAlign w:val="center"/>
          </w:tcPr>
          <w:p w:rsidR="00D514F7" w:rsidRDefault="00D514F7">
            <w:pPr>
              <w:jc w:val="center"/>
              <w:rPr>
                <w:sz w:val="24"/>
                <w:szCs w:val="24"/>
              </w:rPr>
            </w:pPr>
          </w:p>
        </w:tc>
        <w:tc>
          <w:tcPr>
            <w:tcW w:w="1416" w:type="dxa"/>
            <w:vAlign w:val="center"/>
          </w:tcPr>
          <w:p w:rsidR="00D514F7" w:rsidRDefault="00D514F7">
            <w:pPr>
              <w:jc w:val="center"/>
              <w:rPr>
                <w:sz w:val="24"/>
                <w:szCs w:val="24"/>
              </w:rPr>
            </w:pPr>
          </w:p>
        </w:tc>
        <w:tc>
          <w:tcPr>
            <w:tcW w:w="129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968" w:type="dxa"/>
            <w:vAlign w:val="center"/>
          </w:tcPr>
          <w:p w:rsidR="00D514F7" w:rsidRDefault="00D514F7">
            <w:pPr>
              <w:jc w:val="center"/>
              <w:rPr>
                <w:sz w:val="24"/>
                <w:szCs w:val="24"/>
              </w:rPr>
            </w:pPr>
          </w:p>
        </w:tc>
      </w:tr>
      <w:tr w:rsidR="00D514F7">
        <w:trPr>
          <w:cantSplit/>
          <w:trHeight w:val="643"/>
          <w:jc w:val="center"/>
        </w:trPr>
        <w:tc>
          <w:tcPr>
            <w:tcW w:w="876" w:type="dxa"/>
            <w:vAlign w:val="center"/>
          </w:tcPr>
          <w:p w:rsidR="00D514F7" w:rsidRDefault="00D514F7">
            <w:pPr>
              <w:jc w:val="center"/>
              <w:rPr>
                <w:sz w:val="24"/>
                <w:szCs w:val="24"/>
              </w:rPr>
            </w:pPr>
          </w:p>
        </w:tc>
        <w:tc>
          <w:tcPr>
            <w:tcW w:w="1356" w:type="dxa"/>
            <w:vAlign w:val="center"/>
          </w:tcPr>
          <w:p w:rsidR="00D514F7" w:rsidRDefault="00D514F7">
            <w:pPr>
              <w:jc w:val="center"/>
              <w:rPr>
                <w:sz w:val="24"/>
                <w:szCs w:val="24"/>
              </w:rPr>
            </w:pPr>
          </w:p>
        </w:tc>
        <w:tc>
          <w:tcPr>
            <w:tcW w:w="1512" w:type="dxa"/>
            <w:vAlign w:val="center"/>
          </w:tcPr>
          <w:p w:rsidR="00D514F7" w:rsidRDefault="00D514F7">
            <w:pPr>
              <w:jc w:val="center"/>
              <w:rPr>
                <w:sz w:val="24"/>
                <w:szCs w:val="24"/>
              </w:rPr>
            </w:pPr>
          </w:p>
        </w:tc>
        <w:tc>
          <w:tcPr>
            <w:tcW w:w="1416" w:type="dxa"/>
            <w:vAlign w:val="center"/>
          </w:tcPr>
          <w:p w:rsidR="00D514F7" w:rsidRDefault="00D514F7">
            <w:pPr>
              <w:jc w:val="center"/>
              <w:rPr>
                <w:sz w:val="24"/>
                <w:szCs w:val="24"/>
              </w:rPr>
            </w:pPr>
          </w:p>
        </w:tc>
        <w:tc>
          <w:tcPr>
            <w:tcW w:w="129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968" w:type="dxa"/>
            <w:vAlign w:val="center"/>
          </w:tcPr>
          <w:p w:rsidR="00D514F7" w:rsidRDefault="00D514F7">
            <w:pPr>
              <w:jc w:val="center"/>
              <w:rPr>
                <w:sz w:val="24"/>
                <w:szCs w:val="24"/>
              </w:rPr>
            </w:pPr>
          </w:p>
        </w:tc>
      </w:tr>
      <w:tr w:rsidR="00D514F7">
        <w:trPr>
          <w:cantSplit/>
          <w:trHeight w:val="643"/>
          <w:jc w:val="center"/>
        </w:trPr>
        <w:tc>
          <w:tcPr>
            <w:tcW w:w="876" w:type="dxa"/>
            <w:vAlign w:val="center"/>
          </w:tcPr>
          <w:p w:rsidR="00D514F7" w:rsidRDefault="00D514F7">
            <w:pPr>
              <w:jc w:val="center"/>
              <w:rPr>
                <w:sz w:val="24"/>
                <w:szCs w:val="24"/>
              </w:rPr>
            </w:pPr>
          </w:p>
        </w:tc>
        <w:tc>
          <w:tcPr>
            <w:tcW w:w="1356" w:type="dxa"/>
            <w:vAlign w:val="center"/>
          </w:tcPr>
          <w:p w:rsidR="00D514F7" w:rsidRDefault="00D514F7">
            <w:pPr>
              <w:jc w:val="center"/>
              <w:rPr>
                <w:sz w:val="24"/>
                <w:szCs w:val="24"/>
              </w:rPr>
            </w:pPr>
          </w:p>
        </w:tc>
        <w:tc>
          <w:tcPr>
            <w:tcW w:w="1512" w:type="dxa"/>
            <w:vAlign w:val="center"/>
          </w:tcPr>
          <w:p w:rsidR="00D514F7" w:rsidRDefault="00D514F7">
            <w:pPr>
              <w:jc w:val="center"/>
              <w:rPr>
                <w:sz w:val="24"/>
                <w:szCs w:val="24"/>
              </w:rPr>
            </w:pPr>
          </w:p>
        </w:tc>
        <w:tc>
          <w:tcPr>
            <w:tcW w:w="1416" w:type="dxa"/>
            <w:vAlign w:val="center"/>
          </w:tcPr>
          <w:p w:rsidR="00D514F7" w:rsidRDefault="00D514F7">
            <w:pPr>
              <w:jc w:val="center"/>
              <w:rPr>
                <w:sz w:val="24"/>
                <w:szCs w:val="24"/>
              </w:rPr>
            </w:pPr>
          </w:p>
        </w:tc>
        <w:tc>
          <w:tcPr>
            <w:tcW w:w="129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116" w:type="dxa"/>
            <w:vAlign w:val="center"/>
          </w:tcPr>
          <w:p w:rsidR="00D514F7" w:rsidRDefault="00D514F7">
            <w:pPr>
              <w:jc w:val="center"/>
              <w:rPr>
                <w:sz w:val="24"/>
                <w:szCs w:val="24"/>
              </w:rPr>
            </w:pPr>
          </w:p>
        </w:tc>
        <w:tc>
          <w:tcPr>
            <w:tcW w:w="1968" w:type="dxa"/>
            <w:vAlign w:val="center"/>
          </w:tcPr>
          <w:p w:rsidR="00D514F7" w:rsidRDefault="00D514F7">
            <w:pPr>
              <w:jc w:val="center"/>
              <w:rPr>
                <w:sz w:val="24"/>
                <w:szCs w:val="24"/>
              </w:rPr>
            </w:pPr>
          </w:p>
        </w:tc>
      </w:tr>
      <w:tr w:rsidR="00D514F7">
        <w:trPr>
          <w:cantSplit/>
          <w:trHeight w:val="643"/>
          <w:jc w:val="center"/>
        </w:trPr>
        <w:tc>
          <w:tcPr>
            <w:tcW w:w="7572" w:type="dxa"/>
            <w:gridSpan w:val="6"/>
            <w:vAlign w:val="center"/>
          </w:tcPr>
          <w:p w:rsidR="00D514F7" w:rsidRDefault="005F5C8C">
            <w:pPr>
              <w:jc w:val="center"/>
              <w:rPr>
                <w:sz w:val="24"/>
                <w:szCs w:val="24"/>
              </w:rPr>
            </w:pPr>
            <w:r>
              <w:rPr>
                <w:rFonts w:hint="eastAsia"/>
                <w:sz w:val="24"/>
                <w:szCs w:val="24"/>
              </w:rPr>
              <w:t>人员费用合计</w:t>
            </w:r>
          </w:p>
        </w:tc>
        <w:tc>
          <w:tcPr>
            <w:tcW w:w="1116" w:type="dxa"/>
            <w:vAlign w:val="center"/>
          </w:tcPr>
          <w:p w:rsidR="00D514F7" w:rsidRDefault="00D514F7">
            <w:pPr>
              <w:jc w:val="center"/>
              <w:rPr>
                <w:sz w:val="24"/>
                <w:szCs w:val="24"/>
              </w:rPr>
            </w:pPr>
          </w:p>
        </w:tc>
        <w:tc>
          <w:tcPr>
            <w:tcW w:w="1968" w:type="dxa"/>
            <w:vAlign w:val="center"/>
          </w:tcPr>
          <w:p w:rsidR="00D514F7" w:rsidRDefault="00D514F7">
            <w:pPr>
              <w:jc w:val="center"/>
              <w:rPr>
                <w:sz w:val="24"/>
                <w:szCs w:val="24"/>
              </w:rPr>
            </w:pPr>
          </w:p>
        </w:tc>
      </w:tr>
    </w:tbl>
    <w:p w:rsidR="00D514F7" w:rsidRDefault="005F5C8C">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D514F7" w:rsidRDefault="005F5C8C">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D514F7" w:rsidRDefault="005F5C8C">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D514F7" w:rsidRDefault="005F5C8C">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D514F7" w:rsidRDefault="00D514F7">
      <w:pPr>
        <w:spacing w:line="460" w:lineRule="exact"/>
        <w:rPr>
          <w:sz w:val="24"/>
          <w:szCs w:val="24"/>
        </w:rPr>
      </w:pPr>
    </w:p>
    <w:p w:rsidR="00D514F7" w:rsidRDefault="005F5C8C">
      <w:pPr>
        <w:spacing w:line="360" w:lineRule="auto"/>
        <w:ind w:right="84" w:firstLineChars="100" w:firstLine="223"/>
        <w:rPr>
          <w:sz w:val="24"/>
        </w:rPr>
      </w:pPr>
      <w:r>
        <w:rPr>
          <w:sz w:val="24"/>
        </w:rPr>
        <w:t>投标人名称：</w:t>
      </w:r>
    </w:p>
    <w:p w:rsidR="00D514F7" w:rsidRDefault="005F5C8C">
      <w:pPr>
        <w:spacing w:line="360" w:lineRule="auto"/>
        <w:ind w:right="84" w:firstLineChars="100" w:firstLine="223"/>
        <w:rPr>
          <w:b/>
          <w:sz w:val="24"/>
        </w:rPr>
      </w:pPr>
      <w:r>
        <w:rPr>
          <w:sz w:val="24"/>
        </w:rPr>
        <w:t>日期：</w:t>
      </w:r>
      <w:r>
        <w:rPr>
          <w:sz w:val="24"/>
        </w:rPr>
        <w:t xml:space="preserve">  </w:t>
      </w:r>
      <w:r>
        <w:rPr>
          <w:b/>
          <w:sz w:val="24"/>
        </w:rPr>
        <w:br w:type="page"/>
      </w:r>
    </w:p>
    <w:p w:rsidR="00D514F7" w:rsidRDefault="005F5C8C">
      <w:pPr>
        <w:spacing w:line="560" w:lineRule="exact"/>
        <w:rPr>
          <w:b/>
          <w:sz w:val="24"/>
        </w:rPr>
      </w:pPr>
      <w:r>
        <w:rPr>
          <w:b/>
          <w:sz w:val="24"/>
        </w:rPr>
        <w:t>附</w:t>
      </w:r>
      <w:r>
        <w:rPr>
          <w:b/>
          <w:sz w:val="24"/>
        </w:rPr>
        <w:t>件</w:t>
      </w:r>
      <w:r>
        <w:rPr>
          <w:b/>
          <w:sz w:val="24"/>
        </w:rPr>
        <w:t>5</w:t>
      </w:r>
    </w:p>
    <w:p w:rsidR="00D514F7" w:rsidRDefault="005F5C8C">
      <w:pPr>
        <w:autoSpaceDN w:val="0"/>
        <w:spacing w:line="360" w:lineRule="auto"/>
        <w:jc w:val="center"/>
        <w:rPr>
          <w:b/>
          <w:bCs/>
          <w:sz w:val="24"/>
        </w:rPr>
      </w:pPr>
      <w:r>
        <w:rPr>
          <w:b/>
          <w:bCs/>
          <w:sz w:val="24"/>
        </w:rPr>
        <w:t>商务要求点对点应答表</w:t>
      </w:r>
    </w:p>
    <w:p w:rsidR="00D514F7" w:rsidRDefault="00D514F7">
      <w:pPr>
        <w:spacing w:line="460" w:lineRule="exact"/>
        <w:rPr>
          <w:sz w:val="24"/>
        </w:rPr>
      </w:pPr>
    </w:p>
    <w:p w:rsidR="00D514F7" w:rsidRDefault="005F5C8C">
      <w:pPr>
        <w:spacing w:line="460" w:lineRule="exact"/>
        <w:rPr>
          <w:sz w:val="24"/>
        </w:rPr>
      </w:pPr>
      <w:r>
        <w:rPr>
          <w:sz w:val="24"/>
        </w:rPr>
        <w:t>项目名称：</w:t>
      </w:r>
      <w:r>
        <w:rPr>
          <w:sz w:val="24"/>
          <w:u w:val="single"/>
        </w:rPr>
        <w:t xml:space="preserve">                    </w:t>
      </w:r>
    </w:p>
    <w:p w:rsidR="00D514F7" w:rsidRDefault="005F5C8C">
      <w:pPr>
        <w:spacing w:line="460" w:lineRule="exact"/>
        <w:rPr>
          <w:sz w:val="24"/>
        </w:rPr>
      </w:pPr>
      <w:r>
        <w:rPr>
          <w:sz w:val="24"/>
        </w:rPr>
        <w:t>项目编号：</w:t>
      </w:r>
      <w:r>
        <w:rPr>
          <w:sz w:val="24"/>
          <w:u w:val="single"/>
        </w:rPr>
        <w:t xml:space="preserve">                    </w:t>
      </w:r>
    </w:p>
    <w:p w:rsidR="00D514F7" w:rsidRDefault="005F5C8C">
      <w:pPr>
        <w:spacing w:line="460" w:lineRule="exact"/>
        <w:rPr>
          <w:sz w:val="24"/>
          <w:u w:val="single"/>
        </w:rPr>
      </w:pPr>
      <w:r>
        <w:rPr>
          <w:sz w:val="24"/>
        </w:rPr>
        <w:t>包号：</w:t>
      </w:r>
      <w:r>
        <w:rPr>
          <w:sz w:val="24"/>
          <w:u w:val="single"/>
        </w:rPr>
        <w:t xml:space="preserve">                        </w:t>
      </w:r>
    </w:p>
    <w:p w:rsidR="00D514F7" w:rsidRDefault="00D514F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514F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D514F7" w:rsidRDefault="005F5C8C">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D514F7" w:rsidRDefault="005F5C8C">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D514F7" w:rsidRDefault="005F5C8C">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D514F7" w:rsidRDefault="005F5C8C">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D514F7" w:rsidRDefault="005F5C8C">
            <w:pPr>
              <w:widowControl/>
              <w:jc w:val="center"/>
              <w:rPr>
                <w:kern w:val="0"/>
                <w:szCs w:val="21"/>
              </w:rPr>
            </w:pPr>
            <w:r>
              <w:rPr>
                <w:kern w:val="0"/>
                <w:szCs w:val="21"/>
              </w:rPr>
              <w:t>备注</w:t>
            </w:r>
          </w:p>
        </w:tc>
      </w:tr>
      <w:tr w:rsidR="00D514F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514F7" w:rsidRDefault="005F5C8C">
            <w:pPr>
              <w:widowControl/>
              <w:jc w:val="left"/>
              <w:rPr>
                <w:kern w:val="0"/>
                <w:szCs w:val="21"/>
              </w:rPr>
            </w:pPr>
            <w:r>
              <w:rPr>
                <w:kern w:val="0"/>
                <w:szCs w:val="21"/>
              </w:rPr>
              <w:t>（一）报价要求</w:t>
            </w:r>
          </w:p>
        </w:tc>
      </w:tr>
      <w:tr w:rsidR="00D514F7">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r>
      <w:tr w:rsidR="00D514F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514F7" w:rsidRDefault="005F5C8C">
            <w:pPr>
              <w:widowControl/>
              <w:jc w:val="left"/>
              <w:rPr>
                <w:kern w:val="0"/>
                <w:szCs w:val="21"/>
              </w:rPr>
            </w:pPr>
            <w:r>
              <w:rPr>
                <w:kern w:val="0"/>
                <w:szCs w:val="21"/>
              </w:rPr>
              <w:t>（二）时间、地点要求</w:t>
            </w:r>
          </w:p>
        </w:tc>
      </w:tr>
      <w:tr w:rsidR="00D514F7">
        <w:tc>
          <w:tcPr>
            <w:tcW w:w="974" w:type="pct"/>
            <w:tcBorders>
              <w:top w:val="nil"/>
              <w:left w:val="single" w:sz="8" w:space="0" w:color="auto"/>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r>
      <w:tr w:rsidR="00D514F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514F7" w:rsidRDefault="005F5C8C">
            <w:pPr>
              <w:widowControl/>
              <w:jc w:val="left"/>
              <w:rPr>
                <w:kern w:val="0"/>
                <w:szCs w:val="21"/>
              </w:rPr>
            </w:pPr>
            <w:r>
              <w:rPr>
                <w:kern w:val="0"/>
                <w:szCs w:val="21"/>
              </w:rPr>
              <w:t>（三）付款方式</w:t>
            </w:r>
          </w:p>
        </w:tc>
      </w:tr>
      <w:tr w:rsidR="00D514F7">
        <w:tc>
          <w:tcPr>
            <w:tcW w:w="974" w:type="pct"/>
            <w:tcBorders>
              <w:top w:val="nil"/>
              <w:left w:val="single" w:sz="8" w:space="0" w:color="auto"/>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r>
      <w:tr w:rsidR="00D514F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514F7" w:rsidRDefault="005F5C8C">
            <w:pPr>
              <w:widowControl/>
              <w:jc w:val="left"/>
              <w:rPr>
                <w:kern w:val="0"/>
                <w:szCs w:val="21"/>
              </w:rPr>
            </w:pPr>
            <w:r>
              <w:rPr>
                <w:kern w:val="0"/>
                <w:szCs w:val="21"/>
              </w:rPr>
              <w:t>（四）投标保证金和履约保证金</w:t>
            </w:r>
          </w:p>
        </w:tc>
      </w:tr>
      <w:tr w:rsidR="00D514F7">
        <w:tc>
          <w:tcPr>
            <w:tcW w:w="974" w:type="pct"/>
            <w:tcBorders>
              <w:top w:val="nil"/>
              <w:left w:val="single" w:sz="8" w:space="0" w:color="auto"/>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514F7" w:rsidRDefault="005F5C8C">
            <w:pPr>
              <w:widowControl/>
              <w:jc w:val="left"/>
              <w:rPr>
                <w:kern w:val="0"/>
                <w:szCs w:val="21"/>
              </w:rPr>
            </w:pPr>
            <w:r>
              <w:rPr>
                <w:kern w:val="0"/>
                <w:szCs w:val="21"/>
              </w:rPr>
              <w:t xml:space="preserve">　</w:t>
            </w:r>
          </w:p>
        </w:tc>
      </w:tr>
    </w:tbl>
    <w:p w:rsidR="00D514F7" w:rsidRDefault="005F5C8C">
      <w:pPr>
        <w:spacing w:line="620" w:lineRule="exact"/>
        <w:rPr>
          <w:sz w:val="24"/>
        </w:rPr>
      </w:pPr>
      <w:r>
        <w:rPr>
          <w:sz w:val="24"/>
        </w:rPr>
        <w:t>注：</w:t>
      </w:r>
    </w:p>
    <w:p w:rsidR="00D514F7" w:rsidRDefault="005F5C8C">
      <w:pPr>
        <w:spacing w:line="360" w:lineRule="auto"/>
        <w:rPr>
          <w:sz w:val="24"/>
        </w:rPr>
      </w:pPr>
      <w:r>
        <w:rPr>
          <w:sz w:val="24"/>
        </w:rPr>
        <w:t xml:space="preserve">1. </w:t>
      </w:r>
      <w:r>
        <w:rPr>
          <w:sz w:val="24"/>
        </w:rPr>
        <w:t>不如实填写偏离情况的投标文件将视为虚假材料。</w:t>
      </w:r>
    </w:p>
    <w:p w:rsidR="00D514F7" w:rsidRDefault="005F5C8C">
      <w:pPr>
        <w:spacing w:line="360" w:lineRule="auto"/>
        <w:rPr>
          <w:sz w:val="24"/>
        </w:rPr>
      </w:pPr>
      <w:r>
        <w:rPr>
          <w:sz w:val="24"/>
        </w:rPr>
        <w:t xml:space="preserve">2. </w:t>
      </w:r>
      <w:r>
        <w:rPr>
          <w:sz w:val="24"/>
        </w:rPr>
        <w:t>招标要求指招标文件中规定的具体要求，投标应答指投标文件的具体内容。</w:t>
      </w:r>
    </w:p>
    <w:p w:rsidR="00D514F7" w:rsidRDefault="005F5C8C">
      <w:pPr>
        <w:spacing w:line="360" w:lineRule="auto"/>
        <w:rPr>
          <w:sz w:val="24"/>
        </w:rPr>
      </w:pPr>
      <w:r>
        <w:rPr>
          <w:sz w:val="24"/>
        </w:rPr>
        <w:t xml:space="preserve">3. </w:t>
      </w:r>
      <w:r>
        <w:rPr>
          <w:sz w:val="24"/>
        </w:rPr>
        <w:t>偏离说明指招标要求与投标应答之间的不同之处。</w:t>
      </w:r>
    </w:p>
    <w:p w:rsidR="00D514F7" w:rsidRDefault="00D514F7">
      <w:pPr>
        <w:autoSpaceDE w:val="0"/>
        <w:autoSpaceDN w:val="0"/>
        <w:adjustRightInd w:val="0"/>
        <w:spacing w:line="560" w:lineRule="exact"/>
        <w:jc w:val="left"/>
        <w:rPr>
          <w:kern w:val="0"/>
          <w:sz w:val="24"/>
        </w:rPr>
      </w:pPr>
    </w:p>
    <w:p w:rsidR="00D514F7" w:rsidRDefault="00D514F7">
      <w:pPr>
        <w:autoSpaceDE w:val="0"/>
        <w:autoSpaceDN w:val="0"/>
        <w:adjustRightInd w:val="0"/>
        <w:spacing w:line="560" w:lineRule="exact"/>
        <w:jc w:val="left"/>
        <w:rPr>
          <w:kern w:val="0"/>
          <w:sz w:val="24"/>
        </w:rPr>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sz w:val="24"/>
        </w:rPr>
        <w:t xml:space="preserve">  </w:t>
      </w:r>
    </w:p>
    <w:p w:rsidR="00D514F7" w:rsidRDefault="00D514F7">
      <w:pPr>
        <w:autoSpaceDE w:val="0"/>
        <w:autoSpaceDN w:val="0"/>
        <w:adjustRightInd w:val="0"/>
        <w:spacing w:line="560" w:lineRule="exact"/>
        <w:jc w:val="left"/>
        <w:rPr>
          <w:kern w:val="0"/>
          <w:sz w:val="24"/>
          <w:u w:val="single"/>
        </w:rPr>
      </w:pPr>
    </w:p>
    <w:p w:rsidR="00D514F7" w:rsidRDefault="00D514F7">
      <w:pPr>
        <w:autoSpaceDE w:val="0"/>
        <w:autoSpaceDN w:val="0"/>
        <w:adjustRightInd w:val="0"/>
        <w:spacing w:line="560" w:lineRule="exact"/>
        <w:jc w:val="left"/>
        <w:rPr>
          <w:kern w:val="0"/>
          <w:sz w:val="24"/>
          <w:u w:val="single"/>
        </w:rPr>
      </w:pPr>
    </w:p>
    <w:p w:rsidR="00D514F7" w:rsidRDefault="00D514F7">
      <w:pPr>
        <w:autoSpaceDE w:val="0"/>
        <w:autoSpaceDN w:val="0"/>
        <w:adjustRightInd w:val="0"/>
        <w:spacing w:line="560" w:lineRule="exact"/>
        <w:jc w:val="left"/>
        <w:rPr>
          <w:kern w:val="0"/>
          <w:sz w:val="24"/>
          <w:u w:val="single"/>
        </w:rPr>
      </w:pPr>
    </w:p>
    <w:p w:rsidR="00D514F7" w:rsidRDefault="005F5C8C">
      <w:pPr>
        <w:widowControl/>
        <w:jc w:val="left"/>
        <w:rPr>
          <w:b/>
          <w:sz w:val="24"/>
        </w:rPr>
      </w:pPr>
      <w:r>
        <w:rPr>
          <w:b/>
          <w:sz w:val="24"/>
        </w:rPr>
        <w:br w:type="page"/>
      </w:r>
    </w:p>
    <w:p w:rsidR="00D514F7" w:rsidRDefault="005F5C8C">
      <w:pPr>
        <w:spacing w:line="620" w:lineRule="exact"/>
        <w:rPr>
          <w:b/>
          <w:sz w:val="24"/>
        </w:rPr>
      </w:pPr>
      <w:r>
        <w:rPr>
          <w:b/>
          <w:sz w:val="24"/>
        </w:rPr>
        <w:t>附件</w:t>
      </w:r>
      <w:r>
        <w:rPr>
          <w:b/>
          <w:sz w:val="24"/>
        </w:rPr>
        <w:t>6</w:t>
      </w:r>
      <w:r>
        <w:rPr>
          <w:rFonts w:hint="eastAsia"/>
          <w:b/>
          <w:sz w:val="24"/>
        </w:rPr>
        <w:t>-1</w:t>
      </w:r>
    </w:p>
    <w:p w:rsidR="00D514F7" w:rsidRDefault="005F5C8C">
      <w:pPr>
        <w:autoSpaceDN w:val="0"/>
        <w:spacing w:line="360" w:lineRule="auto"/>
        <w:jc w:val="center"/>
        <w:rPr>
          <w:b/>
          <w:bCs/>
          <w:sz w:val="24"/>
        </w:rPr>
      </w:pPr>
      <w:r>
        <w:rPr>
          <w:b/>
          <w:bCs/>
          <w:sz w:val="24"/>
        </w:rPr>
        <w:t>技术要求点对点应答表</w:t>
      </w:r>
    </w:p>
    <w:p w:rsidR="00D514F7" w:rsidRDefault="005F5C8C">
      <w:pPr>
        <w:spacing w:line="460" w:lineRule="exact"/>
        <w:rPr>
          <w:sz w:val="24"/>
        </w:rPr>
      </w:pPr>
      <w:r>
        <w:rPr>
          <w:sz w:val="24"/>
        </w:rPr>
        <w:t>项目名称：</w:t>
      </w:r>
      <w:r>
        <w:rPr>
          <w:sz w:val="24"/>
          <w:u w:val="single"/>
        </w:rPr>
        <w:t xml:space="preserve">                    </w:t>
      </w:r>
    </w:p>
    <w:p w:rsidR="00D514F7" w:rsidRDefault="005F5C8C">
      <w:pPr>
        <w:spacing w:line="460" w:lineRule="exact"/>
        <w:rPr>
          <w:sz w:val="24"/>
        </w:rPr>
      </w:pPr>
      <w:r>
        <w:rPr>
          <w:sz w:val="24"/>
        </w:rPr>
        <w:t>项目编号：</w:t>
      </w:r>
      <w:r>
        <w:rPr>
          <w:sz w:val="24"/>
          <w:u w:val="single"/>
        </w:rPr>
        <w:t xml:space="preserve">                    </w:t>
      </w:r>
    </w:p>
    <w:p w:rsidR="00D514F7" w:rsidRDefault="005F5C8C">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D514F7">
        <w:trPr>
          <w:tblHeader/>
          <w:jc w:val="center"/>
        </w:trPr>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序号</w:t>
            </w:r>
          </w:p>
        </w:tc>
        <w:tc>
          <w:tcPr>
            <w:tcW w:w="4630" w:type="dxa"/>
            <w:shd w:val="clear" w:color="auto" w:fill="auto"/>
            <w:vAlign w:val="center"/>
          </w:tcPr>
          <w:p w:rsidR="00D514F7" w:rsidRDefault="005F5C8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514F7" w:rsidRDefault="005F5C8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514F7" w:rsidRDefault="005F5C8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备注</w:t>
            </w:r>
          </w:p>
        </w:tc>
      </w:tr>
      <w:tr w:rsidR="00D514F7">
        <w:trPr>
          <w:jc w:val="center"/>
        </w:trPr>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1</w:t>
            </w:r>
          </w:p>
        </w:tc>
        <w:tc>
          <w:tcPr>
            <w:tcW w:w="4630" w:type="dxa"/>
            <w:shd w:val="clear" w:color="auto" w:fill="auto"/>
            <w:vAlign w:val="center"/>
          </w:tcPr>
          <w:p w:rsidR="00D514F7" w:rsidRDefault="005F5C8C">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2</w:t>
            </w:r>
          </w:p>
        </w:tc>
        <w:tc>
          <w:tcPr>
            <w:tcW w:w="4630" w:type="dxa"/>
            <w:shd w:val="clear" w:color="auto" w:fill="auto"/>
            <w:vAlign w:val="center"/>
          </w:tcPr>
          <w:p w:rsidR="00D514F7" w:rsidRDefault="005F5C8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3</w:t>
            </w:r>
          </w:p>
        </w:tc>
        <w:tc>
          <w:tcPr>
            <w:tcW w:w="4630" w:type="dxa"/>
            <w:shd w:val="clear" w:color="auto" w:fill="auto"/>
            <w:vAlign w:val="center"/>
          </w:tcPr>
          <w:p w:rsidR="00D514F7" w:rsidRDefault="005F5C8C">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10043" w:type="dxa"/>
            <w:gridSpan w:val="5"/>
            <w:shd w:val="clear" w:color="auto" w:fill="auto"/>
            <w:vAlign w:val="center"/>
          </w:tcPr>
          <w:p w:rsidR="00D514F7" w:rsidRDefault="005F5C8C" w:rsidP="005F5C8C">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D514F7">
        <w:trPr>
          <w:jc w:val="center"/>
        </w:trPr>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序号</w:t>
            </w:r>
          </w:p>
        </w:tc>
        <w:tc>
          <w:tcPr>
            <w:tcW w:w="4630" w:type="dxa"/>
            <w:shd w:val="clear" w:color="auto" w:fill="auto"/>
            <w:vAlign w:val="center"/>
          </w:tcPr>
          <w:p w:rsidR="00D514F7" w:rsidRDefault="005F5C8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D514F7" w:rsidRDefault="005F5C8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D514F7" w:rsidRDefault="005F5C8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D514F7" w:rsidRDefault="005F5C8C">
            <w:pPr>
              <w:widowControl/>
              <w:snapToGrid w:val="0"/>
              <w:jc w:val="center"/>
              <w:rPr>
                <w:kern w:val="0"/>
                <w:sz w:val="24"/>
                <w:szCs w:val="21"/>
              </w:rPr>
            </w:pPr>
            <w:r>
              <w:rPr>
                <w:kern w:val="0"/>
                <w:sz w:val="24"/>
                <w:szCs w:val="21"/>
              </w:rPr>
              <w:t>备注</w:t>
            </w:r>
          </w:p>
        </w:tc>
      </w:tr>
      <w:tr w:rsidR="00D514F7">
        <w:trPr>
          <w:jc w:val="center"/>
        </w:trPr>
        <w:tc>
          <w:tcPr>
            <w:tcW w:w="843" w:type="dxa"/>
            <w:shd w:val="clear" w:color="auto" w:fill="auto"/>
            <w:vAlign w:val="center"/>
          </w:tcPr>
          <w:p w:rsidR="00D514F7" w:rsidRDefault="00D514F7">
            <w:pPr>
              <w:widowControl/>
              <w:snapToGrid w:val="0"/>
              <w:jc w:val="center"/>
              <w:rPr>
                <w:kern w:val="0"/>
                <w:sz w:val="24"/>
                <w:szCs w:val="21"/>
              </w:rPr>
            </w:pPr>
          </w:p>
        </w:tc>
        <w:tc>
          <w:tcPr>
            <w:tcW w:w="4630" w:type="dxa"/>
            <w:shd w:val="clear" w:color="auto" w:fill="auto"/>
            <w:vAlign w:val="center"/>
          </w:tcPr>
          <w:p w:rsidR="00D514F7" w:rsidRDefault="00D514F7">
            <w:pPr>
              <w:widowControl/>
              <w:snapToGrid w:val="0"/>
              <w:jc w:val="center"/>
              <w:rPr>
                <w:kern w:val="0"/>
                <w:sz w:val="24"/>
                <w:szCs w:val="21"/>
              </w:rPr>
            </w:pP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D514F7">
            <w:pPr>
              <w:widowControl/>
              <w:snapToGrid w:val="0"/>
              <w:jc w:val="center"/>
              <w:rPr>
                <w:kern w:val="0"/>
                <w:sz w:val="24"/>
                <w:szCs w:val="21"/>
              </w:rPr>
            </w:pPr>
          </w:p>
        </w:tc>
        <w:tc>
          <w:tcPr>
            <w:tcW w:w="4630" w:type="dxa"/>
            <w:shd w:val="clear" w:color="auto" w:fill="auto"/>
            <w:vAlign w:val="center"/>
          </w:tcPr>
          <w:p w:rsidR="00D514F7" w:rsidRDefault="00D514F7">
            <w:pPr>
              <w:widowControl/>
              <w:snapToGrid w:val="0"/>
              <w:jc w:val="center"/>
              <w:rPr>
                <w:kern w:val="0"/>
                <w:sz w:val="24"/>
                <w:szCs w:val="21"/>
              </w:rPr>
            </w:pP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D514F7">
            <w:pPr>
              <w:widowControl/>
              <w:snapToGrid w:val="0"/>
              <w:jc w:val="center"/>
              <w:rPr>
                <w:kern w:val="0"/>
                <w:sz w:val="24"/>
                <w:szCs w:val="21"/>
              </w:rPr>
            </w:pPr>
          </w:p>
        </w:tc>
        <w:tc>
          <w:tcPr>
            <w:tcW w:w="4630" w:type="dxa"/>
            <w:shd w:val="clear" w:color="auto" w:fill="auto"/>
            <w:vAlign w:val="center"/>
          </w:tcPr>
          <w:p w:rsidR="00D514F7" w:rsidRDefault="00D514F7">
            <w:pPr>
              <w:widowControl/>
              <w:snapToGrid w:val="0"/>
              <w:jc w:val="center"/>
              <w:rPr>
                <w:kern w:val="0"/>
                <w:sz w:val="24"/>
                <w:szCs w:val="21"/>
              </w:rPr>
            </w:pP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D514F7">
            <w:pPr>
              <w:widowControl/>
              <w:snapToGrid w:val="0"/>
              <w:jc w:val="center"/>
              <w:rPr>
                <w:kern w:val="0"/>
                <w:sz w:val="24"/>
                <w:szCs w:val="21"/>
              </w:rPr>
            </w:pPr>
          </w:p>
        </w:tc>
        <w:tc>
          <w:tcPr>
            <w:tcW w:w="4630" w:type="dxa"/>
            <w:shd w:val="clear" w:color="auto" w:fill="auto"/>
            <w:vAlign w:val="center"/>
          </w:tcPr>
          <w:p w:rsidR="00D514F7" w:rsidRDefault="00D514F7">
            <w:pPr>
              <w:widowControl/>
              <w:snapToGrid w:val="0"/>
              <w:jc w:val="center"/>
              <w:rPr>
                <w:kern w:val="0"/>
                <w:sz w:val="24"/>
                <w:szCs w:val="21"/>
              </w:rPr>
            </w:pP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r w:rsidR="00D514F7">
        <w:trPr>
          <w:jc w:val="center"/>
        </w:trPr>
        <w:tc>
          <w:tcPr>
            <w:tcW w:w="843" w:type="dxa"/>
            <w:shd w:val="clear" w:color="auto" w:fill="auto"/>
            <w:vAlign w:val="center"/>
          </w:tcPr>
          <w:p w:rsidR="00D514F7" w:rsidRDefault="00D514F7">
            <w:pPr>
              <w:widowControl/>
              <w:snapToGrid w:val="0"/>
              <w:jc w:val="center"/>
              <w:rPr>
                <w:kern w:val="0"/>
                <w:sz w:val="24"/>
                <w:szCs w:val="21"/>
              </w:rPr>
            </w:pPr>
          </w:p>
        </w:tc>
        <w:tc>
          <w:tcPr>
            <w:tcW w:w="4630" w:type="dxa"/>
            <w:shd w:val="clear" w:color="auto" w:fill="auto"/>
            <w:vAlign w:val="center"/>
          </w:tcPr>
          <w:p w:rsidR="00D514F7" w:rsidRDefault="00D514F7">
            <w:pPr>
              <w:widowControl/>
              <w:snapToGrid w:val="0"/>
              <w:jc w:val="center"/>
              <w:rPr>
                <w:kern w:val="0"/>
                <w:sz w:val="24"/>
                <w:szCs w:val="21"/>
              </w:rPr>
            </w:pPr>
          </w:p>
        </w:tc>
        <w:tc>
          <w:tcPr>
            <w:tcW w:w="2438" w:type="dxa"/>
            <w:shd w:val="clear" w:color="auto" w:fill="auto"/>
            <w:vAlign w:val="center"/>
          </w:tcPr>
          <w:p w:rsidR="00D514F7" w:rsidRDefault="00D514F7">
            <w:pPr>
              <w:widowControl/>
              <w:snapToGrid w:val="0"/>
              <w:jc w:val="center"/>
              <w:rPr>
                <w:kern w:val="0"/>
                <w:sz w:val="24"/>
                <w:szCs w:val="21"/>
              </w:rPr>
            </w:pPr>
          </w:p>
        </w:tc>
        <w:tc>
          <w:tcPr>
            <w:tcW w:w="1289" w:type="dxa"/>
            <w:shd w:val="clear" w:color="auto" w:fill="auto"/>
            <w:vAlign w:val="center"/>
          </w:tcPr>
          <w:p w:rsidR="00D514F7" w:rsidRDefault="00D514F7">
            <w:pPr>
              <w:widowControl/>
              <w:snapToGrid w:val="0"/>
              <w:jc w:val="center"/>
              <w:rPr>
                <w:kern w:val="0"/>
                <w:sz w:val="24"/>
                <w:szCs w:val="21"/>
              </w:rPr>
            </w:pPr>
          </w:p>
        </w:tc>
        <w:tc>
          <w:tcPr>
            <w:tcW w:w="843" w:type="dxa"/>
            <w:shd w:val="clear" w:color="auto" w:fill="auto"/>
            <w:vAlign w:val="center"/>
          </w:tcPr>
          <w:p w:rsidR="00D514F7" w:rsidRDefault="00D514F7">
            <w:pPr>
              <w:widowControl/>
              <w:snapToGrid w:val="0"/>
              <w:jc w:val="center"/>
              <w:rPr>
                <w:kern w:val="0"/>
                <w:sz w:val="24"/>
                <w:szCs w:val="21"/>
              </w:rPr>
            </w:pPr>
          </w:p>
        </w:tc>
      </w:tr>
    </w:tbl>
    <w:p w:rsidR="00D514F7" w:rsidRDefault="005F5C8C">
      <w:pPr>
        <w:spacing w:line="620" w:lineRule="exact"/>
        <w:rPr>
          <w:sz w:val="24"/>
        </w:rPr>
      </w:pPr>
      <w:r>
        <w:rPr>
          <w:sz w:val="24"/>
        </w:rPr>
        <w:t>注：</w:t>
      </w:r>
    </w:p>
    <w:p w:rsidR="00D514F7" w:rsidRDefault="005F5C8C">
      <w:pPr>
        <w:spacing w:line="360" w:lineRule="auto"/>
        <w:rPr>
          <w:sz w:val="24"/>
        </w:rPr>
      </w:pPr>
      <w:r>
        <w:rPr>
          <w:sz w:val="24"/>
        </w:rPr>
        <w:t xml:space="preserve">1. </w:t>
      </w:r>
      <w:r>
        <w:rPr>
          <w:sz w:val="24"/>
        </w:rPr>
        <w:t>不如实填写偏离情况的投标文件将视为虚假材料。</w:t>
      </w:r>
    </w:p>
    <w:p w:rsidR="00D514F7" w:rsidRDefault="005F5C8C">
      <w:pPr>
        <w:spacing w:line="360" w:lineRule="auto"/>
        <w:rPr>
          <w:sz w:val="24"/>
        </w:rPr>
      </w:pPr>
      <w:r>
        <w:rPr>
          <w:sz w:val="24"/>
        </w:rPr>
        <w:t xml:space="preserve">2. </w:t>
      </w:r>
      <w:r>
        <w:rPr>
          <w:sz w:val="24"/>
        </w:rPr>
        <w:t>招标要求指招标文件中规定的具体要求，投标应答指投标文件的具体内容。</w:t>
      </w:r>
    </w:p>
    <w:p w:rsidR="00D514F7" w:rsidRDefault="005F5C8C">
      <w:pPr>
        <w:spacing w:line="360" w:lineRule="auto"/>
        <w:rPr>
          <w:sz w:val="24"/>
        </w:rPr>
      </w:pPr>
      <w:r>
        <w:rPr>
          <w:sz w:val="24"/>
        </w:rPr>
        <w:t xml:space="preserve">3. </w:t>
      </w:r>
      <w:r>
        <w:rPr>
          <w:sz w:val="24"/>
        </w:rPr>
        <w:t>偏离说明指招标要求与投标应答之间的不同之处。</w:t>
      </w:r>
    </w:p>
    <w:p w:rsidR="00D514F7" w:rsidRDefault="005F5C8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D514F7" w:rsidRDefault="00D514F7">
      <w:pPr>
        <w:spacing w:line="620" w:lineRule="exact"/>
        <w:rPr>
          <w:b/>
          <w:sz w:val="24"/>
        </w:rPr>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sz w:val="24"/>
        </w:rPr>
      </w:pPr>
      <w:r>
        <w:rPr>
          <w:sz w:val="24"/>
        </w:rPr>
        <w:t>日期</w:t>
      </w:r>
    </w:p>
    <w:p w:rsidR="00D514F7" w:rsidRDefault="005F5C8C">
      <w:pPr>
        <w:widowControl/>
        <w:jc w:val="left"/>
        <w:rPr>
          <w:b/>
          <w:sz w:val="24"/>
        </w:rPr>
      </w:pPr>
      <w:r>
        <w:rPr>
          <w:rFonts w:hint="eastAsia"/>
          <w:b/>
          <w:sz w:val="24"/>
        </w:rPr>
        <w:t>附件</w:t>
      </w:r>
      <w:r>
        <w:rPr>
          <w:rFonts w:hint="eastAsia"/>
          <w:b/>
          <w:sz w:val="24"/>
        </w:rPr>
        <w:t>6-2</w:t>
      </w:r>
    </w:p>
    <w:p w:rsidR="00D514F7" w:rsidRDefault="00D514F7">
      <w:pPr>
        <w:widowControl/>
        <w:jc w:val="left"/>
        <w:rPr>
          <w:sz w:val="24"/>
        </w:rPr>
      </w:pPr>
    </w:p>
    <w:p w:rsidR="00D514F7" w:rsidRDefault="005F5C8C">
      <w:pPr>
        <w:widowControl/>
        <w:jc w:val="center"/>
        <w:rPr>
          <w:b/>
          <w:sz w:val="24"/>
        </w:rPr>
      </w:pPr>
      <w:r>
        <w:rPr>
          <w:rFonts w:hint="eastAsia"/>
          <w:b/>
          <w:sz w:val="24"/>
        </w:rPr>
        <w:t>项目人员及岗位安排</w:t>
      </w:r>
    </w:p>
    <w:p w:rsidR="00D514F7" w:rsidRDefault="00D514F7">
      <w:pPr>
        <w:widowControl/>
        <w:jc w:val="left"/>
        <w:rPr>
          <w:sz w:val="24"/>
        </w:rPr>
      </w:pPr>
    </w:p>
    <w:p w:rsidR="00D514F7" w:rsidRDefault="005F5C8C">
      <w:pPr>
        <w:spacing w:line="460" w:lineRule="exact"/>
        <w:rPr>
          <w:sz w:val="24"/>
        </w:rPr>
      </w:pPr>
      <w:r>
        <w:rPr>
          <w:sz w:val="24"/>
        </w:rPr>
        <w:t>项目名称：</w:t>
      </w:r>
      <w:r>
        <w:rPr>
          <w:sz w:val="24"/>
          <w:u w:val="single"/>
        </w:rPr>
        <w:t xml:space="preserve">                    </w:t>
      </w:r>
    </w:p>
    <w:p w:rsidR="00D514F7" w:rsidRDefault="005F5C8C">
      <w:pPr>
        <w:spacing w:line="460" w:lineRule="exact"/>
        <w:rPr>
          <w:sz w:val="24"/>
        </w:rPr>
      </w:pPr>
      <w:r>
        <w:rPr>
          <w:sz w:val="24"/>
        </w:rPr>
        <w:t>项目编号：</w:t>
      </w:r>
      <w:r>
        <w:rPr>
          <w:sz w:val="24"/>
          <w:u w:val="single"/>
        </w:rPr>
        <w:t xml:space="preserve">                    </w:t>
      </w:r>
    </w:p>
    <w:p w:rsidR="00D514F7" w:rsidRDefault="005F5C8C">
      <w:pPr>
        <w:spacing w:line="460" w:lineRule="exact"/>
        <w:rPr>
          <w:sz w:val="24"/>
          <w:u w:val="single"/>
        </w:rPr>
      </w:pPr>
      <w:r>
        <w:rPr>
          <w:sz w:val="24"/>
        </w:rPr>
        <w:t>包号：</w:t>
      </w:r>
      <w:r>
        <w:rPr>
          <w:sz w:val="24"/>
          <w:u w:val="single"/>
        </w:rPr>
        <w:t xml:space="preserve">                        </w:t>
      </w:r>
    </w:p>
    <w:p w:rsidR="00D514F7" w:rsidRDefault="00D514F7">
      <w:pPr>
        <w:widowControl/>
        <w:jc w:val="left"/>
        <w:rPr>
          <w:sz w:val="24"/>
        </w:rPr>
      </w:pPr>
    </w:p>
    <w:p w:rsidR="00D514F7" w:rsidRDefault="00D514F7">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D514F7">
        <w:trPr>
          <w:jc w:val="center"/>
        </w:trPr>
        <w:tc>
          <w:tcPr>
            <w:tcW w:w="425" w:type="pct"/>
            <w:vAlign w:val="center"/>
          </w:tcPr>
          <w:p w:rsidR="00D514F7" w:rsidRDefault="005F5C8C">
            <w:pPr>
              <w:spacing w:line="360" w:lineRule="auto"/>
              <w:jc w:val="center"/>
              <w:rPr>
                <w:b/>
                <w:szCs w:val="21"/>
              </w:rPr>
            </w:pPr>
            <w:r>
              <w:rPr>
                <w:b/>
                <w:szCs w:val="21"/>
              </w:rPr>
              <w:t>序号</w:t>
            </w:r>
          </w:p>
        </w:tc>
        <w:tc>
          <w:tcPr>
            <w:tcW w:w="682" w:type="pct"/>
            <w:vAlign w:val="center"/>
          </w:tcPr>
          <w:p w:rsidR="00D514F7" w:rsidRDefault="005F5C8C">
            <w:pPr>
              <w:spacing w:line="360" w:lineRule="auto"/>
              <w:jc w:val="center"/>
              <w:rPr>
                <w:b/>
                <w:szCs w:val="21"/>
              </w:rPr>
            </w:pPr>
            <w:r>
              <w:rPr>
                <w:b/>
                <w:szCs w:val="21"/>
              </w:rPr>
              <w:t>岗位名称</w:t>
            </w:r>
          </w:p>
        </w:tc>
        <w:tc>
          <w:tcPr>
            <w:tcW w:w="682" w:type="pct"/>
            <w:vAlign w:val="center"/>
          </w:tcPr>
          <w:p w:rsidR="00D514F7" w:rsidRDefault="005F5C8C">
            <w:pPr>
              <w:spacing w:line="360" w:lineRule="auto"/>
              <w:jc w:val="center"/>
              <w:rPr>
                <w:b/>
                <w:szCs w:val="21"/>
              </w:rPr>
            </w:pPr>
            <w:r>
              <w:rPr>
                <w:rFonts w:hint="eastAsia"/>
                <w:b/>
                <w:szCs w:val="21"/>
              </w:rPr>
              <w:t>投入</w:t>
            </w:r>
            <w:r>
              <w:rPr>
                <w:b/>
                <w:szCs w:val="21"/>
              </w:rPr>
              <w:t>人数</w:t>
            </w:r>
          </w:p>
        </w:tc>
        <w:tc>
          <w:tcPr>
            <w:tcW w:w="1113" w:type="pct"/>
            <w:vAlign w:val="center"/>
          </w:tcPr>
          <w:p w:rsidR="00D514F7" w:rsidRDefault="005F5C8C">
            <w:pPr>
              <w:spacing w:line="360" w:lineRule="auto"/>
              <w:jc w:val="center"/>
              <w:rPr>
                <w:b/>
                <w:szCs w:val="21"/>
              </w:rPr>
            </w:pPr>
            <w:r>
              <w:rPr>
                <w:rFonts w:hint="eastAsia"/>
                <w:b/>
                <w:szCs w:val="21"/>
              </w:rPr>
              <w:t>人员情况简介</w:t>
            </w:r>
          </w:p>
        </w:tc>
        <w:tc>
          <w:tcPr>
            <w:tcW w:w="652" w:type="pct"/>
            <w:vAlign w:val="center"/>
          </w:tcPr>
          <w:p w:rsidR="00D514F7" w:rsidRDefault="005F5C8C">
            <w:pPr>
              <w:spacing w:line="360" w:lineRule="auto"/>
              <w:jc w:val="center"/>
              <w:rPr>
                <w:b/>
                <w:szCs w:val="21"/>
              </w:rPr>
            </w:pPr>
            <w:r>
              <w:rPr>
                <w:rFonts w:hint="eastAsia"/>
                <w:b/>
                <w:szCs w:val="21"/>
              </w:rPr>
              <w:t>是否退休</w:t>
            </w:r>
          </w:p>
        </w:tc>
        <w:tc>
          <w:tcPr>
            <w:tcW w:w="723" w:type="pct"/>
            <w:vAlign w:val="center"/>
          </w:tcPr>
          <w:p w:rsidR="00D514F7" w:rsidRDefault="005F5C8C">
            <w:pPr>
              <w:spacing w:line="360" w:lineRule="auto"/>
              <w:jc w:val="center"/>
              <w:rPr>
                <w:b/>
                <w:szCs w:val="21"/>
              </w:rPr>
            </w:pPr>
            <w:r>
              <w:rPr>
                <w:b/>
                <w:szCs w:val="21"/>
              </w:rPr>
              <w:t>工作时间</w:t>
            </w:r>
          </w:p>
        </w:tc>
        <w:tc>
          <w:tcPr>
            <w:tcW w:w="723" w:type="pct"/>
            <w:vAlign w:val="center"/>
          </w:tcPr>
          <w:p w:rsidR="00D514F7" w:rsidRDefault="005F5C8C">
            <w:pPr>
              <w:spacing w:line="360" w:lineRule="auto"/>
              <w:jc w:val="center"/>
              <w:rPr>
                <w:b/>
                <w:szCs w:val="21"/>
              </w:rPr>
            </w:pPr>
            <w:r>
              <w:rPr>
                <w:rFonts w:hint="eastAsia"/>
                <w:b/>
                <w:szCs w:val="21"/>
              </w:rPr>
              <w:t>备注</w:t>
            </w: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425"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682" w:type="pct"/>
            <w:vAlign w:val="center"/>
          </w:tcPr>
          <w:p w:rsidR="00D514F7" w:rsidRDefault="00D514F7">
            <w:pPr>
              <w:spacing w:line="360" w:lineRule="auto"/>
              <w:jc w:val="center"/>
              <w:rPr>
                <w:szCs w:val="21"/>
              </w:rPr>
            </w:pPr>
          </w:p>
        </w:tc>
        <w:tc>
          <w:tcPr>
            <w:tcW w:w="1113" w:type="pct"/>
            <w:vAlign w:val="center"/>
          </w:tcPr>
          <w:p w:rsidR="00D514F7" w:rsidRDefault="00D514F7">
            <w:pPr>
              <w:spacing w:line="360" w:lineRule="auto"/>
              <w:jc w:val="center"/>
              <w:rPr>
                <w:szCs w:val="21"/>
              </w:rPr>
            </w:pPr>
          </w:p>
        </w:tc>
        <w:tc>
          <w:tcPr>
            <w:tcW w:w="652" w:type="pct"/>
            <w:vAlign w:val="center"/>
          </w:tcPr>
          <w:p w:rsidR="00D514F7" w:rsidRDefault="00D514F7">
            <w:pPr>
              <w:spacing w:line="360" w:lineRule="auto"/>
              <w:jc w:val="center"/>
              <w:rPr>
                <w:szCs w:val="21"/>
              </w:rPr>
            </w:pPr>
          </w:p>
        </w:tc>
        <w:tc>
          <w:tcPr>
            <w:tcW w:w="723" w:type="pct"/>
            <w:vAlign w:val="center"/>
          </w:tcPr>
          <w:p w:rsidR="00D514F7" w:rsidRDefault="00D514F7">
            <w:pPr>
              <w:spacing w:line="360" w:lineRule="auto"/>
              <w:jc w:val="center"/>
              <w:rPr>
                <w:szCs w:val="21"/>
              </w:rPr>
            </w:pPr>
          </w:p>
        </w:tc>
        <w:tc>
          <w:tcPr>
            <w:tcW w:w="723" w:type="pct"/>
          </w:tcPr>
          <w:p w:rsidR="00D514F7" w:rsidRDefault="00D514F7">
            <w:pPr>
              <w:spacing w:line="360" w:lineRule="auto"/>
              <w:jc w:val="center"/>
              <w:rPr>
                <w:szCs w:val="21"/>
              </w:rPr>
            </w:pPr>
          </w:p>
        </w:tc>
      </w:tr>
      <w:tr w:rsidR="00D514F7">
        <w:trPr>
          <w:jc w:val="center"/>
        </w:trPr>
        <w:tc>
          <w:tcPr>
            <w:tcW w:w="1108" w:type="pct"/>
            <w:gridSpan w:val="2"/>
            <w:vAlign w:val="center"/>
          </w:tcPr>
          <w:p w:rsidR="00D514F7" w:rsidRDefault="005F5C8C">
            <w:pPr>
              <w:spacing w:line="360" w:lineRule="auto"/>
              <w:jc w:val="center"/>
              <w:rPr>
                <w:szCs w:val="21"/>
              </w:rPr>
            </w:pPr>
            <w:r>
              <w:rPr>
                <w:rFonts w:hint="eastAsia"/>
                <w:szCs w:val="21"/>
              </w:rPr>
              <w:t>合计人数</w:t>
            </w:r>
          </w:p>
        </w:tc>
        <w:tc>
          <w:tcPr>
            <w:tcW w:w="3892" w:type="pct"/>
            <w:gridSpan w:val="5"/>
            <w:vAlign w:val="center"/>
          </w:tcPr>
          <w:p w:rsidR="00D514F7" w:rsidRDefault="00D514F7">
            <w:pPr>
              <w:spacing w:line="360" w:lineRule="auto"/>
              <w:jc w:val="center"/>
              <w:rPr>
                <w:szCs w:val="21"/>
              </w:rPr>
            </w:pPr>
          </w:p>
        </w:tc>
      </w:tr>
    </w:tbl>
    <w:p w:rsidR="00D514F7" w:rsidRDefault="005F5C8C" w:rsidP="005F5C8C">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D514F7" w:rsidRDefault="005F5C8C">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D514F7" w:rsidRDefault="00D514F7">
      <w:pPr>
        <w:widowControl/>
        <w:jc w:val="left"/>
        <w:rPr>
          <w:sz w:val="24"/>
        </w:rPr>
      </w:pPr>
    </w:p>
    <w:p w:rsidR="00D514F7" w:rsidRDefault="00D514F7">
      <w:pPr>
        <w:widowControl/>
        <w:jc w:val="left"/>
        <w:rPr>
          <w:sz w:val="24"/>
        </w:rPr>
      </w:pPr>
    </w:p>
    <w:p w:rsidR="00D514F7" w:rsidRDefault="00D514F7">
      <w:pPr>
        <w:widowControl/>
        <w:jc w:val="left"/>
        <w:rPr>
          <w:sz w:val="24"/>
        </w:rPr>
      </w:pPr>
    </w:p>
    <w:p w:rsidR="00D514F7" w:rsidRDefault="00D514F7">
      <w:pPr>
        <w:widowControl/>
        <w:jc w:val="left"/>
        <w:rPr>
          <w:sz w:val="24"/>
        </w:rPr>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sz w:val="24"/>
        </w:rPr>
      </w:pPr>
      <w:r>
        <w:rPr>
          <w:sz w:val="24"/>
        </w:rPr>
        <w:t>日期</w:t>
      </w:r>
    </w:p>
    <w:p w:rsidR="00D514F7" w:rsidRDefault="00D514F7">
      <w:pPr>
        <w:widowControl/>
        <w:jc w:val="left"/>
        <w:rPr>
          <w:sz w:val="24"/>
        </w:rPr>
      </w:pPr>
    </w:p>
    <w:p w:rsidR="00D514F7" w:rsidRDefault="005F5C8C">
      <w:pPr>
        <w:spacing w:line="360" w:lineRule="auto"/>
        <w:ind w:right="84" w:firstLineChars="100" w:firstLine="224"/>
        <w:rPr>
          <w:position w:val="-40"/>
          <w:sz w:val="24"/>
        </w:rPr>
      </w:pPr>
      <w:r>
        <w:rPr>
          <w:b/>
          <w:sz w:val="24"/>
        </w:rPr>
        <w:br w:type="page"/>
      </w:r>
    </w:p>
    <w:p w:rsidR="00D514F7" w:rsidRDefault="005F5C8C">
      <w:pPr>
        <w:spacing w:line="620" w:lineRule="exact"/>
        <w:rPr>
          <w:b/>
          <w:sz w:val="24"/>
        </w:rPr>
      </w:pPr>
      <w:r>
        <w:rPr>
          <w:b/>
          <w:sz w:val="24"/>
        </w:rPr>
        <w:t>附件</w:t>
      </w:r>
      <w:r>
        <w:rPr>
          <w:b/>
          <w:sz w:val="24"/>
        </w:rPr>
        <w:t>7</w:t>
      </w:r>
    </w:p>
    <w:p w:rsidR="00D514F7" w:rsidRDefault="005F5C8C">
      <w:pPr>
        <w:autoSpaceDN w:val="0"/>
        <w:spacing w:line="360" w:lineRule="auto"/>
        <w:jc w:val="center"/>
        <w:rPr>
          <w:b/>
          <w:bCs/>
          <w:sz w:val="24"/>
        </w:rPr>
      </w:pPr>
      <w:r>
        <w:rPr>
          <w:b/>
          <w:sz w:val="24"/>
        </w:rPr>
        <w:t>主要相关项目业绩一览表</w:t>
      </w:r>
    </w:p>
    <w:p w:rsidR="00D514F7" w:rsidRDefault="00D514F7">
      <w:pPr>
        <w:spacing w:line="460" w:lineRule="exact"/>
        <w:ind w:left="192"/>
        <w:rPr>
          <w:sz w:val="24"/>
        </w:rPr>
      </w:pPr>
    </w:p>
    <w:p w:rsidR="00D514F7" w:rsidRDefault="005F5C8C">
      <w:pPr>
        <w:spacing w:line="460" w:lineRule="exact"/>
        <w:rPr>
          <w:sz w:val="24"/>
        </w:rPr>
      </w:pPr>
      <w:r>
        <w:rPr>
          <w:sz w:val="24"/>
        </w:rPr>
        <w:t>项目名称：</w:t>
      </w:r>
      <w:r>
        <w:rPr>
          <w:sz w:val="24"/>
          <w:u w:val="single"/>
        </w:rPr>
        <w:t xml:space="preserve">                    </w:t>
      </w:r>
    </w:p>
    <w:p w:rsidR="00D514F7" w:rsidRDefault="005F5C8C">
      <w:pPr>
        <w:spacing w:line="460" w:lineRule="exact"/>
        <w:rPr>
          <w:sz w:val="24"/>
        </w:rPr>
      </w:pPr>
      <w:r>
        <w:rPr>
          <w:sz w:val="24"/>
        </w:rPr>
        <w:t>项目编号：</w:t>
      </w:r>
      <w:r>
        <w:rPr>
          <w:sz w:val="24"/>
          <w:u w:val="single"/>
        </w:rPr>
        <w:t xml:space="preserve">                    </w:t>
      </w:r>
    </w:p>
    <w:p w:rsidR="00D514F7" w:rsidRDefault="005F5C8C">
      <w:pPr>
        <w:spacing w:line="460" w:lineRule="exact"/>
        <w:rPr>
          <w:sz w:val="24"/>
          <w:u w:val="single"/>
        </w:rPr>
      </w:pPr>
      <w:r>
        <w:rPr>
          <w:sz w:val="24"/>
        </w:rPr>
        <w:t>包号：</w:t>
      </w:r>
      <w:r>
        <w:rPr>
          <w:sz w:val="24"/>
          <w:u w:val="single"/>
        </w:rPr>
        <w:t xml:space="preserve">                        </w:t>
      </w:r>
    </w:p>
    <w:p w:rsidR="00D514F7" w:rsidRDefault="00D514F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5F5C8C">
            <w:pPr>
              <w:snapToGrid w:val="0"/>
              <w:jc w:val="center"/>
              <w:rPr>
                <w:sz w:val="24"/>
              </w:rPr>
            </w:pPr>
            <w:r>
              <w:rPr>
                <w:sz w:val="24"/>
              </w:rPr>
              <w:t>合同金额</w:t>
            </w: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r w:rsidR="00D514F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514F7" w:rsidRDefault="00D514F7">
            <w:pPr>
              <w:snapToGrid w:val="0"/>
              <w:jc w:val="center"/>
              <w:rPr>
                <w:sz w:val="24"/>
              </w:rPr>
            </w:pPr>
          </w:p>
        </w:tc>
      </w:tr>
    </w:tbl>
    <w:p w:rsidR="00D514F7" w:rsidRDefault="005F5C8C">
      <w:pPr>
        <w:spacing w:line="560" w:lineRule="exact"/>
        <w:rPr>
          <w:sz w:val="24"/>
        </w:rPr>
      </w:pPr>
      <w:r>
        <w:rPr>
          <w:sz w:val="24"/>
        </w:rPr>
        <w:t>备注：若招标文件第二部分评分因素及评标标准中要求提供业绩的，投标人所列业绩应按其要求将证明材料按顺序附后。</w:t>
      </w:r>
    </w:p>
    <w:p w:rsidR="00D514F7" w:rsidRDefault="00D514F7">
      <w:pPr>
        <w:spacing w:line="460" w:lineRule="exact"/>
        <w:rPr>
          <w:b/>
          <w:sz w:val="24"/>
        </w:rPr>
      </w:pPr>
    </w:p>
    <w:p w:rsidR="00D514F7" w:rsidRDefault="00D514F7">
      <w:pPr>
        <w:spacing w:line="460" w:lineRule="exact"/>
        <w:rPr>
          <w:b/>
          <w:sz w:val="24"/>
        </w:rPr>
      </w:pPr>
    </w:p>
    <w:p w:rsidR="00D514F7" w:rsidRDefault="00D514F7">
      <w:pPr>
        <w:spacing w:line="460" w:lineRule="exact"/>
        <w:rPr>
          <w:b/>
          <w:sz w:val="24"/>
        </w:rPr>
      </w:pPr>
    </w:p>
    <w:p w:rsidR="00D514F7" w:rsidRDefault="00D514F7">
      <w:pPr>
        <w:spacing w:line="460" w:lineRule="exact"/>
        <w:rPr>
          <w:b/>
          <w:sz w:val="24"/>
        </w:rPr>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b/>
          <w:sz w:val="24"/>
        </w:rPr>
        <w:br w:type="page"/>
      </w:r>
    </w:p>
    <w:p w:rsidR="00D514F7" w:rsidRDefault="005F5C8C">
      <w:pPr>
        <w:spacing w:line="460" w:lineRule="exact"/>
        <w:rPr>
          <w:b/>
          <w:sz w:val="24"/>
        </w:rPr>
      </w:pPr>
      <w:r>
        <w:rPr>
          <w:b/>
          <w:sz w:val="24"/>
        </w:rPr>
        <w:t>附件</w:t>
      </w:r>
      <w:r>
        <w:rPr>
          <w:b/>
          <w:sz w:val="24"/>
        </w:rPr>
        <w:t>8</w:t>
      </w:r>
    </w:p>
    <w:p w:rsidR="00D514F7" w:rsidRDefault="005F5C8C">
      <w:pPr>
        <w:autoSpaceDN w:val="0"/>
        <w:spacing w:line="360" w:lineRule="auto"/>
        <w:jc w:val="center"/>
        <w:rPr>
          <w:b/>
          <w:bCs/>
          <w:sz w:val="24"/>
        </w:rPr>
      </w:pPr>
      <w:r>
        <w:rPr>
          <w:rFonts w:hint="eastAsia"/>
          <w:b/>
          <w:bCs/>
          <w:sz w:val="24"/>
        </w:rPr>
        <w:t>投标</w:t>
      </w:r>
      <w:r>
        <w:rPr>
          <w:b/>
          <w:bCs/>
          <w:sz w:val="24"/>
        </w:rPr>
        <w:t>代表人授权书</w:t>
      </w:r>
    </w:p>
    <w:p w:rsidR="00D514F7" w:rsidRDefault="00D514F7">
      <w:pPr>
        <w:spacing w:line="360" w:lineRule="auto"/>
        <w:rPr>
          <w:sz w:val="24"/>
          <w:szCs w:val="21"/>
        </w:rPr>
      </w:pPr>
    </w:p>
    <w:p w:rsidR="00D514F7" w:rsidRDefault="005F5C8C">
      <w:pPr>
        <w:spacing w:line="360" w:lineRule="auto"/>
        <w:rPr>
          <w:sz w:val="24"/>
          <w:szCs w:val="21"/>
        </w:rPr>
      </w:pPr>
      <w:r>
        <w:rPr>
          <w:sz w:val="24"/>
          <w:szCs w:val="21"/>
        </w:rPr>
        <w:t>致：天津市政府采购中心</w:t>
      </w:r>
    </w:p>
    <w:p w:rsidR="00D514F7" w:rsidRDefault="005F5C8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D514F7" w:rsidRDefault="005F5C8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D514F7" w:rsidRDefault="005F5C8C">
      <w:pPr>
        <w:spacing w:line="360" w:lineRule="auto"/>
        <w:ind w:firstLineChars="200" w:firstLine="446"/>
        <w:rPr>
          <w:sz w:val="24"/>
          <w:szCs w:val="21"/>
        </w:rPr>
      </w:pPr>
      <w:r>
        <w:rPr>
          <w:sz w:val="24"/>
          <w:szCs w:val="21"/>
        </w:rPr>
        <w:t>本授权书至投标有效期结束前始终有效。</w:t>
      </w:r>
    </w:p>
    <w:p w:rsidR="00D514F7" w:rsidRDefault="005F5C8C">
      <w:pPr>
        <w:spacing w:line="360" w:lineRule="auto"/>
        <w:ind w:firstLineChars="200" w:firstLine="446"/>
        <w:rPr>
          <w:sz w:val="24"/>
          <w:szCs w:val="21"/>
        </w:rPr>
      </w:pPr>
      <w:r>
        <w:rPr>
          <w:sz w:val="24"/>
          <w:szCs w:val="21"/>
        </w:rPr>
        <w:t>投标代表人无转委托权，特此委托。</w:t>
      </w:r>
    </w:p>
    <w:p w:rsidR="00D514F7" w:rsidRDefault="00D514F7">
      <w:pPr>
        <w:spacing w:line="360" w:lineRule="auto"/>
        <w:ind w:firstLineChars="200" w:firstLine="446"/>
        <w:rPr>
          <w:sz w:val="24"/>
        </w:rPr>
      </w:pPr>
    </w:p>
    <w:p w:rsidR="00D514F7" w:rsidRDefault="00D514F7">
      <w:pPr>
        <w:spacing w:line="360" w:lineRule="auto"/>
        <w:ind w:firstLineChars="200" w:firstLine="446"/>
        <w:rPr>
          <w:sz w:val="24"/>
        </w:rPr>
      </w:pPr>
    </w:p>
    <w:p w:rsidR="00D514F7" w:rsidRDefault="00D514F7">
      <w:pPr>
        <w:spacing w:line="360" w:lineRule="auto"/>
        <w:ind w:firstLineChars="200" w:firstLine="446"/>
        <w:rPr>
          <w:sz w:val="24"/>
        </w:rPr>
      </w:pPr>
    </w:p>
    <w:p w:rsidR="00D514F7" w:rsidRDefault="005F5C8C">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D514F7">
        <w:tc>
          <w:tcPr>
            <w:tcW w:w="4264" w:type="dxa"/>
          </w:tcPr>
          <w:p w:rsidR="00D514F7" w:rsidRDefault="005F5C8C">
            <w:pPr>
              <w:spacing w:line="360" w:lineRule="auto"/>
              <w:jc w:val="left"/>
              <w:rPr>
                <w:sz w:val="24"/>
              </w:rPr>
            </w:pPr>
            <w:r>
              <w:rPr>
                <w:sz w:val="24"/>
              </w:rPr>
              <w:t>投标代表人身份证正面</w:t>
            </w:r>
          </w:p>
          <w:p w:rsidR="00D514F7" w:rsidRDefault="00D514F7">
            <w:pPr>
              <w:spacing w:line="360" w:lineRule="auto"/>
              <w:jc w:val="left"/>
              <w:rPr>
                <w:sz w:val="24"/>
              </w:rPr>
            </w:pPr>
          </w:p>
          <w:p w:rsidR="00D514F7" w:rsidRDefault="00D514F7">
            <w:pPr>
              <w:spacing w:line="360" w:lineRule="auto"/>
              <w:jc w:val="left"/>
              <w:rPr>
                <w:sz w:val="24"/>
              </w:rPr>
            </w:pPr>
          </w:p>
          <w:p w:rsidR="00D514F7" w:rsidRDefault="00D514F7">
            <w:pPr>
              <w:spacing w:line="360" w:lineRule="auto"/>
              <w:jc w:val="left"/>
              <w:rPr>
                <w:sz w:val="24"/>
              </w:rPr>
            </w:pPr>
          </w:p>
          <w:p w:rsidR="00D514F7" w:rsidRDefault="00D514F7">
            <w:pPr>
              <w:spacing w:line="360" w:lineRule="auto"/>
              <w:jc w:val="left"/>
              <w:rPr>
                <w:sz w:val="24"/>
              </w:rPr>
            </w:pPr>
          </w:p>
          <w:p w:rsidR="00D514F7" w:rsidRDefault="00D514F7">
            <w:pPr>
              <w:spacing w:line="360" w:lineRule="auto"/>
              <w:jc w:val="left"/>
              <w:rPr>
                <w:sz w:val="24"/>
              </w:rPr>
            </w:pPr>
          </w:p>
        </w:tc>
        <w:tc>
          <w:tcPr>
            <w:tcW w:w="4264" w:type="dxa"/>
          </w:tcPr>
          <w:p w:rsidR="00D514F7" w:rsidRDefault="005F5C8C">
            <w:pPr>
              <w:spacing w:line="360" w:lineRule="auto"/>
              <w:jc w:val="left"/>
              <w:rPr>
                <w:sz w:val="24"/>
              </w:rPr>
            </w:pPr>
            <w:r>
              <w:rPr>
                <w:sz w:val="24"/>
              </w:rPr>
              <w:t>投标代表人身份证背面</w:t>
            </w:r>
          </w:p>
        </w:tc>
      </w:tr>
    </w:tbl>
    <w:p w:rsidR="00D514F7" w:rsidRDefault="00D514F7" w:rsidP="005F5C8C">
      <w:pPr>
        <w:spacing w:line="360" w:lineRule="auto"/>
        <w:ind w:firstLineChars="2100" w:firstLine="4686"/>
        <w:rPr>
          <w:sz w:val="24"/>
        </w:rPr>
      </w:pPr>
    </w:p>
    <w:p w:rsidR="00D514F7" w:rsidRDefault="005F5C8C">
      <w:pPr>
        <w:spacing w:line="460" w:lineRule="exact"/>
        <w:ind w:right="444"/>
        <w:rPr>
          <w:b/>
          <w:sz w:val="24"/>
        </w:rPr>
      </w:pPr>
      <w:r>
        <w:rPr>
          <w:b/>
          <w:sz w:val="24"/>
        </w:rPr>
        <w:br w:type="page"/>
      </w:r>
      <w:r>
        <w:rPr>
          <w:b/>
          <w:sz w:val="24"/>
        </w:rPr>
        <w:t>附件</w:t>
      </w:r>
      <w:r>
        <w:rPr>
          <w:b/>
          <w:sz w:val="24"/>
        </w:rPr>
        <w:t>9</w:t>
      </w:r>
      <w:r>
        <w:rPr>
          <w:rFonts w:hint="eastAsia"/>
          <w:b/>
          <w:sz w:val="24"/>
        </w:rPr>
        <w:t>-1</w:t>
      </w:r>
    </w:p>
    <w:p w:rsidR="00D514F7" w:rsidRDefault="005F5C8C">
      <w:pPr>
        <w:autoSpaceDE w:val="0"/>
        <w:autoSpaceDN w:val="0"/>
        <w:spacing w:line="480" w:lineRule="auto"/>
        <w:jc w:val="center"/>
        <w:rPr>
          <w:sz w:val="24"/>
          <w:szCs w:val="24"/>
        </w:rPr>
      </w:pPr>
      <w:r>
        <w:rPr>
          <w:b/>
          <w:sz w:val="24"/>
          <w:szCs w:val="24"/>
        </w:rPr>
        <w:t>中小企业声明函（服务）</w:t>
      </w:r>
    </w:p>
    <w:p w:rsidR="00D514F7" w:rsidRDefault="005F5C8C">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D514F7" w:rsidRDefault="005F5C8C">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514F7" w:rsidRDefault="005F5C8C">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w:t>
      </w:r>
      <w:r>
        <w:rPr>
          <w:b/>
          <w:sz w:val="24"/>
          <w:szCs w:val="24"/>
        </w:rPr>
        <w:t>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D514F7" w:rsidRDefault="005F5C8C">
      <w:pPr>
        <w:autoSpaceDE w:val="0"/>
        <w:autoSpaceDN w:val="0"/>
        <w:spacing w:line="500" w:lineRule="exact"/>
        <w:ind w:left="641"/>
        <w:jc w:val="left"/>
        <w:rPr>
          <w:sz w:val="24"/>
          <w:szCs w:val="24"/>
        </w:rPr>
      </w:pPr>
      <w:r>
        <w:rPr>
          <w:sz w:val="24"/>
          <w:szCs w:val="24"/>
        </w:rPr>
        <w:t>……</w:t>
      </w:r>
    </w:p>
    <w:p w:rsidR="00D514F7" w:rsidRDefault="005F5C8C">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D514F7" w:rsidRDefault="005F5C8C">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D514F7" w:rsidRDefault="005F5C8C">
      <w:pPr>
        <w:autoSpaceDE w:val="0"/>
        <w:autoSpaceDN w:val="0"/>
        <w:spacing w:line="500" w:lineRule="exact"/>
        <w:ind w:left="3840"/>
        <w:jc w:val="left"/>
        <w:rPr>
          <w:sz w:val="24"/>
          <w:szCs w:val="24"/>
        </w:rPr>
      </w:pPr>
      <w:r>
        <w:rPr>
          <w:sz w:val="24"/>
          <w:szCs w:val="24"/>
        </w:rPr>
        <w:t>投标人名称：</w:t>
      </w:r>
    </w:p>
    <w:p w:rsidR="00D514F7" w:rsidRDefault="005F5C8C">
      <w:pPr>
        <w:autoSpaceDE w:val="0"/>
        <w:autoSpaceDN w:val="0"/>
        <w:spacing w:line="500" w:lineRule="exact"/>
        <w:ind w:left="3840"/>
        <w:jc w:val="left"/>
        <w:rPr>
          <w:sz w:val="32"/>
        </w:rPr>
      </w:pPr>
      <w:r>
        <w:rPr>
          <w:sz w:val="24"/>
          <w:szCs w:val="24"/>
        </w:rPr>
        <w:t>日期：</w:t>
      </w:r>
    </w:p>
    <w:p w:rsidR="00D514F7" w:rsidRDefault="005F5C8C">
      <w:pPr>
        <w:spacing w:line="360" w:lineRule="auto"/>
        <w:ind w:right="84" w:firstLineChars="100" w:firstLine="224"/>
        <w:rPr>
          <w:b/>
          <w:sz w:val="24"/>
          <w:szCs w:val="24"/>
        </w:rPr>
      </w:pPr>
      <w:r>
        <w:rPr>
          <w:b/>
          <w:sz w:val="24"/>
          <w:szCs w:val="24"/>
        </w:rPr>
        <w:t>注：</w:t>
      </w:r>
    </w:p>
    <w:p w:rsidR="00D514F7" w:rsidRDefault="005F5C8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D514F7" w:rsidRDefault="005F5C8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D514F7" w:rsidRDefault="005F5C8C">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D514F7" w:rsidRDefault="005F5C8C">
      <w:pPr>
        <w:autoSpaceDN w:val="0"/>
        <w:spacing w:line="360" w:lineRule="auto"/>
        <w:rPr>
          <w:b/>
          <w:sz w:val="24"/>
        </w:rPr>
      </w:pPr>
      <w:r>
        <w:rPr>
          <w:rFonts w:hint="eastAsia"/>
          <w:b/>
          <w:sz w:val="24"/>
        </w:rPr>
        <w:t>附件</w:t>
      </w:r>
      <w:r>
        <w:rPr>
          <w:rFonts w:hint="eastAsia"/>
          <w:b/>
          <w:sz w:val="24"/>
        </w:rPr>
        <w:t>9-2</w:t>
      </w:r>
    </w:p>
    <w:p w:rsidR="00D514F7" w:rsidRDefault="005F5C8C">
      <w:pPr>
        <w:autoSpaceDN w:val="0"/>
        <w:spacing w:line="360" w:lineRule="auto"/>
        <w:jc w:val="left"/>
        <w:rPr>
          <w:b/>
          <w:bCs/>
          <w:sz w:val="24"/>
        </w:rPr>
      </w:pPr>
      <w:r>
        <w:rPr>
          <w:rFonts w:hint="eastAsia"/>
          <w:b/>
          <w:kern w:val="0"/>
          <w:sz w:val="24"/>
          <w:szCs w:val="21"/>
        </w:rPr>
        <w:t>若不是残疾人福利性单位，投标文件中可不提供此声明函</w:t>
      </w:r>
    </w:p>
    <w:p w:rsidR="00D514F7" w:rsidRDefault="00D514F7">
      <w:pPr>
        <w:autoSpaceDN w:val="0"/>
        <w:spacing w:line="360" w:lineRule="auto"/>
        <w:jc w:val="center"/>
        <w:rPr>
          <w:b/>
          <w:bCs/>
          <w:sz w:val="24"/>
        </w:rPr>
      </w:pPr>
    </w:p>
    <w:p w:rsidR="00D514F7" w:rsidRDefault="005F5C8C">
      <w:pPr>
        <w:snapToGrid w:val="0"/>
        <w:spacing w:line="360" w:lineRule="auto"/>
        <w:jc w:val="center"/>
        <w:rPr>
          <w:b/>
          <w:bCs/>
          <w:sz w:val="24"/>
        </w:rPr>
      </w:pPr>
      <w:r>
        <w:rPr>
          <w:rFonts w:hint="eastAsia"/>
          <w:b/>
          <w:bCs/>
          <w:sz w:val="24"/>
        </w:rPr>
        <w:t>残疾人福利性单位声明函</w:t>
      </w:r>
    </w:p>
    <w:p w:rsidR="00D514F7" w:rsidRDefault="00D514F7">
      <w:pPr>
        <w:snapToGrid w:val="0"/>
        <w:spacing w:line="360" w:lineRule="auto"/>
        <w:ind w:firstLineChars="200" w:firstLine="448"/>
        <w:jc w:val="left"/>
        <w:rPr>
          <w:b/>
          <w:bCs/>
          <w:sz w:val="24"/>
        </w:rPr>
      </w:pPr>
    </w:p>
    <w:p w:rsidR="00D514F7" w:rsidRDefault="005F5C8C">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D514F7" w:rsidRDefault="005F5C8C">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D514F7" w:rsidRDefault="00D514F7">
      <w:pPr>
        <w:snapToGrid w:val="0"/>
        <w:spacing w:line="360" w:lineRule="auto"/>
        <w:ind w:firstLineChars="200" w:firstLine="446"/>
        <w:jc w:val="left"/>
        <w:rPr>
          <w:bCs/>
          <w:sz w:val="24"/>
        </w:rPr>
      </w:pPr>
    </w:p>
    <w:p w:rsidR="00D514F7" w:rsidRDefault="00D514F7">
      <w:pPr>
        <w:snapToGrid w:val="0"/>
        <w:spacing w:line="360" w:lineRule="auto"/>
        <w:ind w:firstLineChars="200" w:firstLine="446"/>
        <w:jc w:val="left"/>
        <w:rPr>
          <w:bCs/>
          <w:sz w:val="24"/>
        </w:rPr>
      </w:pPr>
    </w:p>
    <w:p w:rsidR="00D514F7" w:rsidRDefault="005F5C8C">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D514F7" w:rsidRDefault="00D514F7">
      <w:pPr>
        <w:snapToGrid w:val="0"/>
        <w:spacing w:line="360" w:lineRule="auto"/>
        <w:ind w:firstLineChars="200" w:firstLine="446"/>
        <w:jc w:val="left"/>
        <w:rPr>
          <w:bCs/>
          <w:sz w:val="24"/>
        </w:rPr>
      </w:pPr>
    </w:p>
    <w:p w:rsidR="00D514F7" w:rsidRDefault="005F5C8C">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D514F7" w:rsidRDefault="00D514F7">
      <w:pPr>
        <w:snapToGrid w:val="0"/>
        <w:spacing w:line="360" w:lineRule="auto"/>
        <w:ind w:firstLineChars="200" w:firstLine="446"/>
        <w:jc w:val="left"/>
        <w:rPr>
          <w:sz w:val="24"/>
          <w:szCs w:val="21"/>
        </w:rPr>
      </w:pPr>
    </w:p>
    <w:p w:rsidR="00D514F7" w:rsidRDefault="005F5C8C">
      <w:pPr>
        <w:snapToGrid w:val="0"/>
        <w:spacing w:line="360" w:lineRule="auto"/>
        <w:ind w:firstLineChars="200" w:firstLine="446"/>
        <w:rPr>
          <w:sz w:val="24"/>
          <w:szCs w:val="21"/>
        </w:rPr>
      </w:pPr>
      <w:r>
        <w:rPr>
          <w:sz w:val="24"/>
          <w:szCs w:val="21"/>
        </w:rPr>
        <w:t>注：</w:t>
      </w:r>
    </w:p>
    <w:p w:rsidR="00D514F7" w:rsidRDefault="005F5C8C">
      <w:pPr>
        <w:snapToGrid w:val="0"/>
        <w:spacing w:line="360" w:lineRule="auto"/>
        <w:ind w:firstLineChars="200" w:firstLine="448"/>
        <w:rPr>
          <w:b/>
          <w:sz w:val="24"/>
          <w:szCs w:val="21"/>
        </w:rPr>
      </w:pPr>
      <w:r>
        <w:rPr>
          <w:b/>
          <w:sz w:val="24"/>
          <w:szCs w:val="21"/>
        </w:rPr>
        <w:t>中标供应商为残疾人福利性单位的</w:t>
      </w:r>
      <w:r>
        <w:rPr>
          <w:b/>
          <w:sz w:val="24"/>
          <w:szCs w:val="21"/>
        </w:rPr>
        <w:t>，将随中标结果同时公告其《残疾人福利性单位声明函》，接受社会监督。</w:t>
      </w:r>
    </w:p>
    <w:p w:rsidR="00D514F7" w:rsidRDefault="005F5C8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D514F7" w:rsidRDefault="005F5C8C">
      <w:pPr>
        <w:widowControl/>
        <w:jc w:val="left"/>
        <w:rPr>
          <w:b/>
          <w:sz w:val="24"/>
        </w:rPr>
      </w:pPr>
      <w:r>
        <w:rPr>
          <w:b/>
          <w:sz w:val="24"/>
        </w:rPr>
        <w:br w:type="page"/>
      </w:r>
    </w:p>
    <w:p w:rsidR="00D514F7" w:rsidRDefault="005F5C8C">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5F5C8C">
      <w:pPr>
        <w:spacing w:line="560" w:lineRule="exact"/>
        <w:jc w:val="left"/>
        <w:rPr>
          <w:b/>
          <w:sz w:val="24"/>
        </w:rPr>
      </w:pPr>
      <w:r>
        <w:rPr>
          <w:b/>
          <w:sz w:val="24"/>
        </w:rPr>
        <w:t>附件</w:t>
      </w:r>
      <w:r>
        <w:rPr>
          <w:b/>
          <w:sz w:val="24"/>
        </w:rPr>
        <w:t>1</w:t>
      </w:r>
      <w:r>
        <w:rPr>
          <w:rFonts w:hint="eastAsia"/>
          <w:b/>
          <w:sz w:val="24"/>
        </w:rPr>
        <w:t>1</w:t>
      </w:r>
    </w:p>
    <w:p w:rsidR="00D514F7" w:rsidRDefault="005F5C8C">
      <w:pPr>
        <w:spacing w:line="560" w:lineRule="exact"/>
        <w:jc w:val="center"/>
        <w:rPr>
          <w:b/>
          <w:sz w:val="24"/>
        </w:rPr>
      </w:pPr>
      <w:r>
        <w:rPr>
          <w:b/>
          <w:sz w:val="24"/>
        </w:rPr>
        <w:t>管理大纲</w:t>
      </w:r>
    </w:p>
    <w:p w:rsidR="00D514F7" w:rsidRDefault="005F5C8C">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D514F7" w:rsidRDefault="005F5C8C">
      <w:pPr>
        <w:spacing w:line="560" w:lineRule="exact"/>
        <w:ind w:firstLineChars="300" w:firstLine="669"/>
        <w:jc w:val="left"/>
        <w:rPr>
          <w:sz w:val="24"/>
        </w:rPr>
      </w:pPr>
      <w:r>
        <w:rPr>
          <w:sz w:val="24"/>
        </w:rPr>
        <w:t>投标人将专项服务委托专业公司承担的，应当进行说明。</w:t>
      </w:r>
    </w:p>
    <w:p w:rsidR="00D514F7" w:rsidRDefault="005F5C8C">
      <w:pPr>
        <w:spacing w:line="560" w:lineRule="exact"/>
        <w:ind w:firstLineChars="300" w:firstLine="669"/>
        <w:jc w:val="left"/>
        <w:rPr>
          <w:sz w:val="24"/>
        </w:rPr>
      </w:pPr>
      <w:r>
        <w:rPr>
          <w:sz w:val="24"/>
        </w:rPr>
        <w:t>投标人认为必需的其他内容。</w:t>
      </w: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5F5C8C">
      <w:pPr>
        <w:spacing w:line="360" w:lineRule="auto"/>
        <w:ind w:right="84"/>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rPr>
          <w:position w:val="-40"/>
          <w:sz w:val="24"/>
        </w:rPr>
      </w:pPr>
      <w:r>
        <w:rPr>
          <w:sz w:val="24"/>
        </w:rPr>
        <w:t>日期：</w:t>
      </w:r>
      <w:r>
        <w:rPr>
          <w:sz w:val="24"/>
        </w:rPr>
        <w:t xml:space="preserve">  </w:t>
      </w: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D514F7">
      <w:pPr>
        <w:spacing w:line="560" w:lineRule="exact"/>
        <w:jc w:val="left"/>
        <w:rPr>
          <w:sz w:val="28"/>
        </w:rPr>
      </w:pPr>
    </w:p>
    <w:p w:rsidR="00D514F7" w:rsidRDefault="005F5C8C">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D514F7" w:rsidRDefault="005F5C8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D514F7">
        <w:trPr>
          <w:cantSplit/>
          <w:jc w:val="center"/>
        </w:trPr>
        <w:tc>
          <w:tcPr>
            <w:tcW w:w="1452" w:type="dxa"/>
            <w:gridSpan w:val="2"/>
          </w:tcPr>
          <w:p w:rsidR="00D514F7" w:rsidRDefault="005F5C8C">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D514F7" w:rsidRDefault="00D514F7">
            <w:pPr>
              <w:spacing w:line="360" w:lineRule="auto"/>
              <w:ind w:right="84"/>
              <w:jc w:val="center"/>
              <w:rPr>
                <w:position w:val="-36"/>
                <w:sz w:val="24"/>
              </w:rPr>
            </w:pPr>
          </w:p>
        </w:tc>
        <w:tc>
          <w:tcPr>
            <w:tcW w:w="1449" w:type="dxa"/>
            <w:gridSpan w:val="2"/>
          </w:tcPr>
          <w:p w:rsidR="00D514F7" w:rsidRDefault="005F5C8C">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D514F7" w:rsidRDefault="00D514F7">
            <w:pPr>
              <w:spacing w:line="360" w:lineRule="auto"/>
              <w:ind w:right="84"/>
              <w:jc w:val="center"/>
              <w:rPr>
                <w:position w:val="-36"/>
                <w:sz w:val="24"/>
              </w:rPr>
            </w:pPr>
          </w:p>
        </w:tc>
        <w:tc>
          <w:tcPr>
            <w:tcW w:w="1426" w:type="dxa"/>
            <w:gridSpan w:val="2"/>
          </w:tcPr>
          <w:p w:rsidR="00D514F7" w:rsidRDefault="005F5C8C">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D514F7" w:rsidRDefault="00D514F7">
            <w:pPr>
              <w:spacing w:line="360" w:lineRule="auto"/>
              <w:ind w:right="84"/>
              <w:jc w:val="center"/>
              <w:rPr>
                <w:position w:val="-36"/>
                <w:sz w:val="24"/>
              </w:rPr>
            </w:pPr>
          </w:p>
        </w:tc>
      </w:tr>
      <w:tr w:rsidR="00D514F7">
        <w:trPr>
          <w:cantSplit/>
          <w:jc w:val="center"/>
        </w:trPr>
        <w:tc>
          <w:tcPr>
            <w:tcW w:w="1452" w:type="dxa"/>
            <w:gridSpan w:val="2"/>
          </w:tcPr>
          <w:p w:rsidR="00D514F7" w:rsidRDefault="005F5C8C">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D514F7" w:rsidRDefault="00D514F7">
            <w:pPr>
              <w:spacing w:line="360" w:lineRule="auto"/>
              <w:ind w:right="84"/>
              <w:jc w:val="center"/>
              <w:rPr>
                <w:position w:val="-36"/>
                <w:sz w:val="24"/>
              </w:rPr>
            </w:pPr>
          </w:p>
        </w:tc>
        <w:tc>
          <w:tcPr>
            <w:tcW w:w="1449" w:type="dxa"/>
            <w:gridSpan w:val="2"/>
          </w:tcPr>
          <w:p w:rsidR="00D514F7" w:rsidRDefault="005F5C8C">
            <w:pPr>
              <w:spacing w:line="360" w:lineRule="auto"/>
              <w:ind w:right="84"/>
              <w:jc w:val="center"/>
              <w:rPr>
                <w:position w:val="-36"/>
                <w:sz w:val="24"/>
              </w:rPr>
            </w:pPr>
            <w:r>
              <w:rPr>
                <w:position w:val="-36"/>
                <w:sz w:val="24"/>
              </w:rPr>
              <w:t>毕业学校</w:t>
            </w:r>
          </w:p>
        </w:tc>
        <w:tc>
          <w:tcPr>
            <w:tcW w:w="1894" w:type="dxa"/>
            <w:gridSpan w:val="3"/>
          </w:tcPr>
          <w:p w:rsidR="00D514F7" w:rsidRDefault="00D514F7">
            <w:pPr>
              <w:spacing w:line="360" w:lineRule="auto"/>
              <w:ind w:right="84"/>
              <w:jc w:val="center"/>
              <w:rPr>
                <w:position w:val="-36"/>
                <w:sz w:val="24"/>
              </w:rPr>
            </w:pPr>
          </w:p>
        </w:tc>
        <w:tc>
          <w:tcPr>
            <w:tcW w:w="1426" w:type="dxa"/>
            <w:gridSpan w:val="2"/>
          </w:tcPr>
          <w:p w:rsidR="00D514F7" w:rsidRDefault="005F5C8C">
            <w:pPr>
              <w:spacing w:line="360" w:lineRule="auto"/>
              <w:ind w:right="84"/>
              <w:jc w:val="center"/>
              <w:rPr>
                <w:position w:val="-36"/>
                <w:sz w:val="24"/>
              </w:rPr>
            </w:pPr>
            <w:r>
              <w:rPr>
                <w:position w:val="-36"/>
                <w:sz w:val="24"/>
              </w:rPr>
              <w:t>毕业时间</w:t>
            </w:r>
          </w:p>
        </w:tc>
        <w:tc>
          <w:tcPr>
            <w:tcW w:w="1290" w:type="dxa"/>
          </w:tcPr>
          <w:p w:rsidR="00D514F7" w:rsidRDefault="00D514F7">
            <w:pPr>
              <w:spacing w:line="360" w:lineRule="auto"/>
              <w:ind w:right="84"/>
              <w:jc w:val="center"/>
              <w:rPr>
                <w:position w:val="-36"/>
                <w:sz w:val="24"/>
              </w:rPr>
            </w:pPr>
          </w:p>
        </w:tc>
      </w:tr>
      <w:tr w:rsidR="00D514F7">
        <w:trPr>
          <w:cantSplit/>
          <w:jc w:val="center"/>
        </w:trPr>
        <w:tc>
          <w:tcPr>
            <w:tcW w:w="1452" w:type="dxa"/>
            <w:gridSpan w:val="2"/>
          </w:tcPr>
          <w:p w:rsidR="00D514F7" w:rsidRDefault="005F5C8C">
            <w:pPr>
              <w:spacing w:line="360" w:lineRule="auto"/>
              <w:ind w:right="84"/>
              <w:jc w:val="center"/>
              <w:rPr>
                <w:position w:val="-36"/>
                <w:sz w:val="24"/>
              </w:rPr>
            </w:pPr>
            <w:r>
              <w:rPr>
                <w:position w:val="-36"/>
                <w:sz w:val="24"/>
              </w:rPr>
              <w:t>所学专业</w:t>
            </w:r>
          </w:p>
        </w:tc>
        <w:tc>
          <w:tcPr>
            <w:tcW w:w="1396" w:type="dxa"/>
            <w:gridSpan w:val="2"/>
          </w:tcPr>
          <w:p w:rsidR="00D514F7" w:rsidRDefault="00D514F7">
            <w:pPr>
              <w:spacing w:line="360" w:lineRule="auto"/>
              <w:ind w:right="84"/>
              <w:jc w:val="center"/>
              <w:rPr>
                <w:position w:val="-36"/>
                <w:sz w:val="24"/>
              </w:rPr>
            </w:pPr>
          </w:p>
        </w:tc>
        <w:tc>
          <w:tcPr>
            <w:tcW w:w="1449" w:type="dxa"/>
            <w:gridSpan w:val="2"/>
          </w:tcPr>
          <w:p w:rsidR="00D514F7" w:rsidRDefault="005F5C8C">
            <w:pPr>
              <w:spacing w:line="360" w:lineRule="auto"/>
              <w:ind w:right="84"/>
              <w:jc w:val="center"/>
              <w:rPr>
                <w:position w:val="-36"/>
                <w:sz w:val="24"/>
              </w:rPr>
            </w:pPr>
            <w:r>
              <w:rPr>
                <w:position w:val="-36"/>
                <w:sz w:val="24"/>
              </w:rPr>
              <w:t>最高学历</w:t>
            </w:r>
          </w:p>
        </w:tc>
        <w:tc>
          <w:tcPr>
            <w:tcW w:w="1894" w:type="dxa"/>
            <w:gridSpan w:val="3"/>
          </w:tcPr>
          <w:p w:rsidR="00D514F7" w:rsidRDefault="00D514F7">
            <w:pPr>
              <w:spacing w:line="360" w:lineRule="auto"/>
              <w:ind w:right="84"/>
              <w:jc w:val="center"/>
              <w:rPr>
                <w:position w:val="-36"/>
                <w:sz w:val="24"/>
              </w:rPr>
            </w:pPr>
          </w:p>
        </w:tc>
        <w:tc>
          <w:tcPr>
            <w:tcW w:w="1426" w:type="dxa"/>
            <w:gridSpan w:val="2"/>
          </w:tcPr>
          <w:p w:rsidR="00D514F7" w:rsidRDefault="005F5C8C">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D514F7" w:rsidRDefault="00D514F7">
            <w:pPr>
              <w:spacing w:line="360" w:lineRule="auto"/>
              <w:ind w:right="84"/>
              <w:jc w:val="center"/>
              <w:rPr>
                <w:position w:val="-36"/>
                <w:sz w:val="24"/>
              </w:rPr>
            </w:pPr>
          </w:p>
        </w:tc>
      </w:tr>
      <w:tr w:rsidR="00D514F7">
        <w:trPr>
          <w:cantSplit/>
          <w:jc w:val="center"/>
        </w:trPr>
        <w:tc>
          <w:tcPr>
            <w:tcW w:w="2346" w:type="dxa"/>
            <w:gridSpan w:val="3"/>
            <w:vAlign w:val="center"/>
          </w:tcPr>
          <w:p w:rsidR="00D514F7" w:rsidRDefault="005F5C8C">
            <w:pPr>
              <w:spacing w:line="360" w:lineRule="auto"/>
              <w:ind w:right="84"/>
              <w:jc w:val="center"/>
              <w:rPr>
                <w:spacing w:val="-28"/>
                <w:position w:val="-36"/>
                <w:sz w:val="24"/>
              </w:rPr>
            </w:pPr>
            <w:r>
              <w:rPr>
                <w:position w:val="-36"/>
                <w:sz w:val="24"/>
              </w:rPr>
              <w:t>所获证书及编号</w:t>
            </w:r>
          </w:p>
        </w:tc>
        <w:tc>
          <w:tcPr>
            <w:tcW w:w="1951" w:type="dxa"/>
            <w:gridSpan w:val="3"/>
          </w:tcPr>
          <w:p w:rsidR="00D514F7" w:rsidRDefault="00D514F7">
            <w:pPr>
              <w:spacing w:line="360" w:lineRule="auto"/>
              <w:ind w:right="84"/>
              <w:jc w:val="center"/>
              <w:rPr>
                <w:position w:val="-36"/>
                <w:sz w:val="24"/>
              </w:rPr>
            </w:pPr>
          </w:p>
        </w:tc>
        <w:tc>
          <w:tcPr>
            <w:tcW w:w="3138" w:type="dxa"/>
            <w:gridSpan w:val="4"/>
          </w:tcPr>
          <w:p w:rsidR="00D514F7" w:rsidRDefault="005F5C8C">
            <w:pPr>
              <w:spacing w:line="560" w:lineRule="exact"/>
              <w:jc w:val="center"/>
              <w:rPr>
                <w:sz w:val="24"/>
              </w:rPr>
            </w:pPr>
            <w:r>
              <w:rPr>
                <w:sz w:val="24"/>
              </w:rPr>
              <w:t>从事物业管理</w:t>
            </w:r>
          </w:p>
          <w:p w:rsidR="00D514F7" w:rsidRDefault="005F5C8C">
            <w:pPr>
              <w:spacing w:line="360" w:lineRule="auto"/>
              <w:ind w:right="84"/>
              <w:jc w:val="center"/>
              <w:rPr>
                <w:position w:val="-36"/>
                <w:sz w:val="24"/>
              </w:rPr>
            </w:pPr>
            <w:r>
              <w:rPr>
                <w:sz w:val="24"/>
              </w:rPr>
              <w:t>工作年限</w:t>
            </w:r>
          </w:p>
        </w:tc>
        <w:tc>
          <w:tcPr>
            <w:tcW w:w="1472" w:type="dxa"/>
            <w:gridSpan w:val="2"/>
          </w:tcPr>
          <w:p w:rsidR="00D514F7" w:rsidRDefault="00D514F7">
            <w:pPr>
              <w:spacing w:line="360" w:lineRule="auto"/>
              <w:ind w:right="84"/>
              <w:jc w:val="center"/>
              <w:rPr>
                <w:position w:val="-36"/>
                <w:sz w:val="24"/>
              </w:rPr>
            </w:pPr>
          </w:p>
        </w:tc>
      </w:tr>
      <w:tr w:rsidR="00D514F7">
        <w:trPr>
          <w:cantSplit/>
          <w:jc w:val="center"/>
        </w:trPr>
        <w:tc>
          <w:tcPr>
            <w:tcW w:w="8907" w:type="dxa"/>
            <w:gridSpan w:val="12"/>
          </w:tcPr>
          <w:p w:rsidR="00D514F7" w:rsidRDefault="005F5C8C">
            <w:pPr>
              <w:spacing w:line="360" w:lineRule="auto"/>
              <w:ind w:right="84"/>
              <w:jc w:val="center"/>
              <w:rPr>
                <w:position w:val="-36"/>
                <w:sz w:val="24"/>
              </w:rPr>
            </w:pPr>
            <w:r>
              <w:rPr>
                <w:position w:val="-36"/>
                <w:sz w:val="24"/>
              </w:rPr>
              <w:t>近三年来的主要工作业绩及担任的主要工作经历</w:t>
            </w:r>
          </w:p>
        </w:tc>
      </w:tr>
      <w:tr w:rsidR="00D514F7">
        <w:trPr>
          <w:cantSplit/>
          <w:jc w:val="center"/>
        </w:trPr>
        <w:tc>
          <w:tcPr>
            <w:tcW w:w="952" w:type="dxa"/>
          </w:tcPr>
          <w:p w:rsidR="00D514F7" w:rsidRDefault="005F5C8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D514F7" w:rsidRDefault="005F5C8C">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D514F7" w:rsidRDefault="005F5C8C">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D514F7" w:rsidRDefault="005F5C8C">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D514F7" w:rsidRDefault="005F5C8C">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D514F7">
        <w:trPr>
          <w:cantSplit/>
          <w:jc w:val="center"/>
        </w:trPr>
        <w:tc>
          <w:tcPr>
            <w:tcW w:w="952" w:type="dxa"/>
          </w:tcPr>
          <w:p w:rsidR="00D514F7" w:rsidRDefault="00D514F7">
            <w:pPr>
              <w:spacing w:line="360" w:lineRule="auto"/>
              <w:ind w:right="84"/>
              <w:rPr>
                <w:position w:val="-36"/>
                <w:sz w:val="24"/>
              </w:rPr>
            </w:pPr>
          </w:p>
          <w:p w:rsidR="00D514F7" w:rsidRDefault="00D514F7">
            <w:pPr>
              <w:spacing w:line="360" w:lineRule="auto"/>
              <w:ind w:right="84"/>
              <w:rPr>
                <w:position w:val="-36"/>
                <w:sz w:val="24"/>
              </w:rPr>
            </w:pPr>
          </w:p>
          <w:p w:rsidR="00D514F7" w:rsidRDefault="00D514F7">
            <w:pPr>
              <w:spacing w:line="360" w:lineRule="auto"/>
              <w:ind w:right="84"/>
              <w:rPr>
                <w:position w:val="-36"/>
                <w:sz w:val="24"/>
              </w:rPr>
            </w:pPr>
          </w:p>
          <w:p w:rsidR="00D514F7" w:rsidRDefault="00D514F7">
            <w:pPr>
              <w:spacing w:line="360" w:lineRule="auto"/>
              <w:ind w:right="84"/>
              <w:rPr>
                <w:position w:val="-36"/>
                <w:sz w:val="24"/>
              </w:rPr>
            </w:pPr>
          </w:p>
          <w:p w:rsidR="00D514F7" w:rsidRDefault="00D514F7">
            <w:pPr>
              <w:spacing w:line="360" w:lineRule="auto"/>
              <w:ind w:right="84"/>
              <w:rPr>
                <w:position w:val="-36"/>
                <w:sz w:val="24"/>
              </w:rPr>
            </w:pPr>
          </w:p>
        </w:tc>
        <w:tc>
          <w:tcPr>
            <w:tcW w:w="1394" w:type="dxa"/>
            <w:gridSpan w:val="2"/>
          </w:tcPr>
          <w:p w:rsidR="00D514F7" w:rsidRDefault="00D514F7">
            <w:pPr>
              <w:spacing w:line="360" w:lineRule="auto"/>
              <w:ind w:right="84"/>
              <w:rPr>
                <w:position w:val="-36"/>
                <w:sz w:val="24"/>
              </w:rPr>
            </w:pPr>
          </w:p>
        </w:tc>
        <w:tc>
          <w:tcPr>
            <w:tcW w:w="1445" w:type="dxa"/>
            <w:gridSpan w:val="2"/>
          </w:tcPr>
          <w:p w:rsidR="00D514F7" w:rsidRDefault="00D514F7">
            <w:pPr>
              <w:spacing w:line="360" w:lineRule="auto"/>
              <w:ind w:right="84"/>
              <w:rPr>
                <w:position w:val="-36"/>
                <w:sz w:val="24"/>
              </w:rPr>
            </w:pPr>
          </w:p>
        </w:tc>
        <w:tc>
          <w:tcPr>
            <w:tcW w:w="944" w:type="dxa"/>
            <w:gridSpan w:val="2"/>
          </w:tcPr>
          <w:p w:rsidR="00D514F7" w:rsidRDefault="00D514F7">
            <w:pPr>
              <w:spacing w:line="360" w:lineRule="auto"/>
              <w:ind w:right="84"/>
              <w:rPr>
                <w:position w:val="-36"/>
                <w:sz w:val="24"/>
              </w:rPr>
            </w:pPr>
          </w:p>
        </w:tc>
        <w:tc>
          <w:tcPr>
            <w:tcW w:w="4172" w:type="dxa"/>
            <w:gridSpan w:val="5"/>
          </w:tcPr>
          <w:p w:rsidR="00D514F7" w:rsidRDefault="00D514F7">
            <w:pPr>
              <w:spacing w:line="360" w:lineRule="auto"/>
              <w:ind w:right="84"/>
              <w:rPr>
                <w:position w:val="-36"/>
                <w:sz w:val="24"/>
              </w:rPr>
            </w:pPr>
          </w:p>
        </w:tc>
      </w:tr>
      <w:tr w:rsidR="00D514F7">
        <w:trPr>
          <w:cantSplit/>
          <w:jc w:val="center"/>
        </w:trPr>
        <w:tc>
          <w:tcPr>
            <w:tcW w:w="8907" w:type="dxa"/>
            <w:gridSpan w:val="12"/>
          </w:tcPr>
          <w:p w:rsidR="00D514F7" w:rsidRDefault="005F5C8C">
            <w:pPr>
              <w:spacing w:line="360" w:lineRule="auto"/>
              <w:ind w:right="84"/>
              <w:jc w:val="center"/>
              <w:rPr>
                <w:position w:val="-36"/>
                <w:sz w:val="24"/>
              </w:rPr>
            </w:pPr>
            <w:r>
              <w:rPr>
                <w:position w:val="-36"/>
                <w:sz w:val="24"/>
              </w:rPr>
              <w:t>曾担任负责人的项目</w:t>
            </w:r>
          </w:p>
        </w:tc>
      </w:tr>
      <w:tr w:rsidR="00D514F7">
        <w:trPr>
          <w:cantSplit/>
          <w:jc w:val="center"/>
        </w:trPr>
        <w:tc>
          <w:tcPr>
            <w:tcW w:w="952" w:type="dxa"/>
          </w:tcPr>
          <w:p w:rsidR="00D514F7" w:rsidRDefault="005F5C8C">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D514F7" w:rsidRDefault="005F5C8C">
            <w:pPr>
              <w:spacing w:line="360" w:lineRule="auto"/>
              <w:ind w:right="84"/>
              <w:jc w:val="center"/>
              <w:rPr>
                <w:position w:val="-36"/>
                <w:sz w:val="24"/>
              </w:rPr>
            </w:pPr>
            <w:r>
              <w:rPr>
                <w:position w:val="-36"/>
                <w:sz w:val="24"/>
              </w:rPr>
              <w:t>委托单位</w:t>
            </w:r>
          </w:p>
        </w:tc>
        <w:tc>
          <w:tcPr>
            <w:tcW w:w="2389" w:type="dxa"/>
            <w:gridSpan w:val="4"/>
          </w:tcPr>
          <w:p w:rsidR="00D514F7" w:rsidRDefault="005F5C8C">
            <w:pPr>
              <w:spacing w:line="360" w:lineRule="auto"/>
              <w:ind w:right="84"/>
              <w:jc w:val="center"/>
              <w:rPr>
                <w:position w:val="-36"/>
                <w:sz w:val="24"/>
              </w:rPr>
            </w:pPr>
            <w:r>
              <w:rPr>
                <w:position w:val="-36"/>
                <w:sz w:val="24"/>
              </w:rPr>
              <w:t>项目名称</w:t>
            </w:r>
          </w:p>
        </w:tc>
        <w:tc>
          <w:tcPr>
            <w:tcW w:w="1351" w:type="dxa"/>
          </w:tcPr>
          <w:p w:rsidR="00D514F7" w:rsidRDefault="005F5C8C">
            <w:pPr>
              <w:spacing w:line="360" w:lineRule="auto"/>
              <w:ind w:right="84"/>
              <w:jc w:val="center"/>
              <w:rPr>
                <w:position w:val="-36"/>
                <w:sz w:val="24"/>
              </w:rPr>
            </w:pPr>
            <w:r>
              <w:rPr>
                <w:position w:val="-36"/>
                <w:sz w:val="24"/>
              </w:rPr>
              <w:t>项目规模</w:t>
            </w:r>
          </w:p>
        </w:tc>
        <w:tc>
          <w:tcPr>
            <w:tcW w:w="1349" w:type="dxa"/>
            <w:gridSpan w:val="2"/>
          </w:tcPr>
          <w:p w:rsidR="00D514F7" w:rsidRDefault="005F5C8C">
            <w:pPr>
              <w:spacing w:line="360" w:lineRule="auto"/>
              <w:ind w:right="84"/>
              <w:jc w:val="center"/>
              <w:rPr>
                <w:position w:val="-36"/>
                <w:sz w:val="24"/>
              </w:rPr>
            </w:pPr>
            <w:r>
              <w:rPr>
                <w:position w:val="-36"/>
                <w:sz w:val="24"/>
              </w:rPr>
              <w:t>项目类型</w:t>
            </w:r>
          </w:p>
        </w:tc>
        <w:tc>
          <w:tcPr>
            <w:tcW w:w="1472" w:type="dxa"/>
            <w:gridSpan w:val="2"/>
          </w:tcPr>
          <w:p w:rsidR="00D514F7" w:rsidRDefault="005F5C8C">
            <w:pPr>
              <w:spacing w:line="360" w:lineRule="auto"/>
              <w:ind w:right="84"/>
              <w:jc w:val="center"/>
              <w:rPr>
                <w:position w:val="-36"/>
                <w:sz w:val="24"/>
              </w:rPr>
            </w:pPr>
            <w:r>
              <w:rPr>
                <w:position w:val="-36"/>
                <w:sz w:val="24"/>
              </w:rPr>
              <w:t>备注</w:t>
            </w:r>
          </w:p>
        </w:tc>
      </w:tr>
      <w:tr w:rsidR="00D514F7">
        <w:trPr>
          <w:cantSplit/>
          <w:trHeight w:val="1249"/>
          <w:jc w:val="center"/>
        </w:trPr>
        <w:tc>
          <w:tcPr>
            <w:tcW w:w="952" w:type="dxa"/>
            <w:tcBorders>
              <w:bottom w:val="single" w:sz="4" w:space="0" w:color="auto"/>
            </w:tcBorders>
          </w:tcPr>
          <w:p w:rsidR="00D514F7" w:rsidRDefault="00D514F7">
            <w:pPr>
              <w:spacing w:line="360" w:lineRule="auto"/>
              <w:ind w:right="84"/>
              <w:rPr>
                <w:position w:val="-36"/>
                <w:sz w:val="24"/>
              </w:rPr>
            </w:pPr>
          </w:p>
          <w:p w:rsidR="00D514F7" w:rsidRDefault="00D514F7">
            <w:pPr>
              <w:spacing w:line="360" w:lineRule="auto"/>
              <w:ind w:right="84"/>
              <w:rPr>
                <w:position w:val="-36"/>
                <w:sz w:val="24"/>
              </w:rPr>
            </w:pPr>
          </w:p>
          <w:p w:rsidR="00D514F7" w:rsidRDefault="00D514F7">
            <w:pPr>
              <w:spacing w:line="360" w:lineRule="auto"/>
              <w:ind w:right="84"/>
              <w:rPr>
                <w:position w:val="-36"/>
                <w:sz w:val="24"/>
              </w:rPr>
            </w:pPr>
          </w:p>
        </w:tc>
        <w:tc>
          <w:tcPr>
            <w:tcW w:w="1394" w:type="dxa"/>
            <w:gridSpan w:val="2"/>
            <w:tcBorders>
              <w:bottom w:val="single" w:sz="4" w:space="0" w:color="auto"/>
            </w:tcBorders>
          </w:tcPr>
          <w:p w:rsidR="00D514F7" w:rsidRDefault="00D514F7">
            <w:pPr>
              <w:spacing w:line="360" w:lineRule="auto"/>
              <w:ind w:right="84"/>
              <w:rPr>
                <w:position w:val="-36"/>
                <w:sz w:val="24"/>
              </w:rPr>
            </w:pPr>
          </w:p>
        </w:tc>
        <w:tc>
          <w:tcPr>
            <w:tcW w:w="2389" w:type="dxa"/>
            <w:gridSpan w:val="4"/>
            <w:tcBorders>
              <w:bottom w:val="single" w:sz="4" w:space="0" w:color="auto"/>
            </w:tcBorders>
          </w:tcPr>
          <w:p w:rsidR="00D514F7" w:rsidRDefault="00D514F7">
            <w:pPr>
              <w:spacing w:line="360" w:lineRule="auto"/>
              <w:ind w:right="84"/>
              <w:rPr>
                <w:position w:val="-36"/>
                <w:sz w:val="24"/>
              </w:rPr>
            </w:pPr>
          </w:p>
        </w:tc>
        <w:tc>
          <w:tcPr>
            <w:tcW w:w="1351" w:type="dxa"/>
            <w:tcBorders>
              <w:bottom w:val="single" w:sz="4" w:space="0" w:color="auto"/>
            </w:tcBorders>
          </w:tcPr>
          <w:p w:rsidR="00D514F7" w:rsidRDefault="00D514F7">
            <w:pPr>
              <w:spacing w:line="360" w:lineRule="auto"/>
              <w:ind w:right="84"/>
              <w:rPr>
                <w:position w:val="-36"/>
                <w:sz w:val="24"/>
              </w:rPr>
            </w:pPr>
          </w:p>
        </w:tc>
        <w:tc>
          <w:tcPr>
            <w:tcW w:w="1349" w:type="dxa"/>
            <w:gridSpan w:val="2"/>
            <w:tcBorders>
              <w:bottom w:val="single" w:sz="4" w:space="0" w:color="auto"/>
            </w:tcBorders>
          </w:tcPr>
          <w:p w:rsidR="00D514F7" w:rsidRDefault="00D514F7">
            <w:pPr>
              <w:spacing w:line="360" w:lineRule="auto"/>
              <w:ind w:right="84"/>
              <w:rPr>
                <w:position w:val="-36"/>
                <w:sz w:val="24"/>
              </w:rPr>
            </w:pPr>
          </w:p>
        </w:tc>
        <w:tc>
          <w:tcPr>
            <w:tcW w:w="1472" w:type="dxa"/>
            <w:gridSpan w:val="2"/>
            <w:tcBorders>
              <w:bottom w:val="single" w:sz="4" w:space="0" w:color="auto"/>
            </w:tcBorders>
          </w:tcPr>
          <w:p w:rsidR="00D514F7" w:rsidRDefault="00D514F7">
            <w:pPr>
              <w:spacing w:line="360" w:lineRule="auto"/>
              <w:ind w:right="84"/>
              <w:rPr>
                <w:position w:val="-36"/>
                <w:sz w:val="24"/>
              </w:rPr>
            </w:pPr>
          </w:p>
        </w:tc>
      </w:tr>
    </w:tbl>
    <w:p w:rsidR="00D514F7" w:rsidRDefault="005F5C8C" w:rsidP="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sz w:val="24"/>
        </w:rPr>
        <w:t xml:space="preserve">  </w:t>
      </w:r>
    </w:p>
    <w:p w:rsidR="00D514F7" w:rsidRDefault="005F5C8C">
      <w:pPr>
        <w:widowControl/>
        <w:jc w:val="left"/>
        <w:rPr>
          <w:b/>
          <w:sz w:val="24"/>
          <w:szCs w:val="24"/>
        </w:rPr>
      </w:pPr>
      <w:r>
        <w:rPr>
          <w:b/>
          <w:sz w:val="24"/>
          <w:szCs w:val="24"/>
        </w:rPr>
        <w:br w:type="page"/>
      </w:r>
    </w:p>
    <w:p w:rsidR="00D514F7" w:rsidRDefault="005F5C8C">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D514F7" w:rsidRDefault="005F5C8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D514F7">
        <w:trPr>
          <w:jc w:val="center"/>
        </w:trPr>
        <w:tc>
          <w:tcPr>
            <w:tcW w:w="840" w:type="dxa"/>
            <w:vAlign w:val="center"/>
          </w:tcPr>
          <w:p w:rsidR="00D514F7" w:rsidRDefault="005F5C8C">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D514F7" w:rsidRDefault="005F5C8C">
            <w:pPr>
              <w:spacing w:line="360" w:lineRule="auto"/>
              <w:ind w:right="84"/>
              <w:jc w:val="center"/>
              <w:rPr>
                <w:position w:val="-32"/>
                <w:sz w:val="24"/>
              </w:rPr>
            </w:pPr>
            <w:r>
              <w:rPr>
                <w:position w:val="-32"/>
                <w:sz w:val="24"/>
              </w:rPr>
              <w:t>主要设备名称</w:t>
            </w:r>
          </w:p>
        </w:tc>
        <w:tc>
          <w:tcPr>
            <w:tcW w:w="1441" w:type="dxa"/>
            <w:vAlign w:val="center"/>
          </w:tcPr>
          <w:p w:rsidR="00D514F7" w:rsidRDefault="005F5C8C">
            <w:pPr>
              <w:spacing w:line="360" w:lineRule="auto"/>
              <w:ind w:right="84"/>
              <w:jc w:val="center"/>
              <w:rPr>
                <w:position w:val="-32"/>
                <w:sz w:val="24"/>
              </w:rPr>
            </w:pPr>
            <w:r>
              <w:rPr>
                <w:position w:val="-32"/>
                <w:sz w:val="24"/>
              </w:rPr>
              <w:t>规格型号</w:t>
            </w:r>
          </w:p>
        </w:tc>
        <w:tc>
          <w:tcPr>
            <w:tcW w:w="1439" w:type="dxa"/>
            <w:vAlign w:val="center"/>
          </w:tcPr>
          <w:p w:rsidR="00D514F7" w:rsidRDefault="005F5C8C">
            <w:pPr>
              <w:spacing w:line="360" w:lineRule="auto"/>
              <w:ind w:right="84"/>
              <w:jc w:val="center"/>
              <w:rPr>
                <w:position w:val="-32"/>
                <w:sz w:val="24"/>
              </w:rPr>
            </w:pPr>
            <w:r>
              <w:rPr>
                <w:position w:val="-32"/>
                <w:sz w:val="24"/>
              </w:rPr>
              <w:t>购入时间</w:t>
            </w:r>
          </w:p>
        </w:tc>
        <w:tc>
          <w:tcPr>
            <w:tcW w:w="900" w:type="dxa"/>
            <w:vAlign w:val="center"/>
          </w:tcPr>
          <w:p w:rsidR="00D514F7" w:rsidRDefault="005F5C8C">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D514F7" w:rsidRDefault="005F5C8C">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r w:rsidR="00D514F7">
        <w:trPr>
          <w:jc w:val="center"/>
        </w:trPr>
        <w:tc>
          <w:tcPr>
            <w:tcW w:w="840" w:type="dxa"/>
          </w:tcPr>
          <w:p w:rsidR="00D514F7" w:rsidRDefault="00D514F7">
            <w:pPr>
              <w:spacing w:line="360" w:lineRule="auto"/>
              <w:ind w:right="84"/>
              <w:rPr>
                <w:position w:val="-40"/>
                <w:u w:val="single"/>
              </w:rPr>
            </w:pPr>
          </w:p>
        </w:tc>
        <w:tc>
          <w:tcPr>
            <w:tcW w:w="2520" w:type="dxa"/>
          </w:tcPr>
          <w:p w:rsidR="00D514F7" w:rsidRDefault="00D514F7">
            <w:pPr>
              <w:spacing w:line="360" w:lineRule="auto"/>
              <w:ind w:right="84"/>
              <w:rPr>
                <w:position w:val="-40"/>
                <w:u w:val="single"/>
              </w:rPr>
            </w:pPr>
          </w:p>
        </w:tc>
        <w:tc>
          <w:tcPr>
            <w:tcW w:w="1441" w:type="dxa"/>
          </w:tcPr>
          <w:p w:rsidR="00D514F7" w:rsidRDefault="00D514F7">
            <w:pPr>
              <w:spacing w:line="360" w:lineRule="auto"/>
              <w:ind w:right="84"/>
              <w:rPr>
                <w:position w:val="-40"/>
                <w:u w:val="single"/>
              </w:rPr>
            </w:pPr>
          </w:p>
        </w:tc>
        <w:tc>
          <w:tcPr>
            <w:tcW w:w="1439" w:type="dxa"/>
          </w:tcPr>
          <w:p w:rsidR="00D514F7" w:rsidRDefault="00D514F7">
            <w:pPr>
              <w:spacing w:line="360" w:lineRule="auto"/>
              <w:ind w:right="84"/>
              <w:rPr>
                <w:position w:val="-40"/>
                <w:u w:val="single"/>
              </w:rPr>
            </w:pPr>
          </w:p>
        </w:tc>
        <w:tc>
          <w:tcPr>
            <w:tcW w:w="900" w:type="dxa"/>
          </w:tcPr>
          <w:p w:rsidR="00D514F7" w:rsidRDefault="00D514F7">
            <w:pPr>
              <w:spacing w:line="360" w:lineRule="auto"/>
              <w:ind w:right="84"/>
              <w:rPr>
                <w:position w:val="-40"/>
                <w:u w:val="single"/>
              </w:rPr>
            </w:pPr>
          </w:p>
        </w:tc>
        <w:tc>
          <w:tcPr>
            <w:tcW w:w="1404" w:type="dxa"/>
          </w:tcPr>
          <w:p w:rsidR="00D514F7" w:rsidRDefault="00D514F7">
            <w:pPr>
              <w:spacing w:line="360" w:lineRule="auto"/>
              <w:ind w:right="84"/>
              <w:rPr>
                <w:position w:val="-40"/>
                <w:u w:val="single"/>
              </w:rPr>
            </w:pPr>
          </w:p>
        </w:tc>
      </w:tr>
    </w:tbl>
    <w:p w:rsidR="00D514F7" w:rsidRDefault="005F5C8C" w:rsidP="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sz w:val="24"/>
        </w:rPr>
        <w:t xml:space="preserve">  </w:t>
      </w:r>
    </w:p>
    <w:p w:rsidR="00D514F7" w:rsidRDefault="005F5C8C">
      <w:pPr>
        <w:widowControl/>
        <w:jc w:val="left"/>
        <w:rPr>
          <w:b/>
          <w:sz w:val="24"/>
          <w:szCs w:val="24"/>
        </w:rPr>
      </w:pPr>
      <w:r>
        <w:rPr>
          <w:b/>
          <w:sz w:val="24"/>
          <w:szCs w:val="24"/>
        </w:rPr>
        <w:br w:type="page"/>
      </w:r>
    </w:p>
    <w:p w:rsidR="00D514F7" w:rsidRDefault="005F5C8C">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D514F7" w:rsidRDefault="005F5C8C">
      <w:pPr>
        <w:tabs>
          <w:tab w:val="left" w:pos="240"/>
        </w:tabs>
        <w:jc w:val="center"/>
        <w:rPr>
          <w:b/>
          <w:sz w:val="24"/>
          <w:szCs w:val="24"/>
        </w:rPr>
      </w:pPr>
      <w:r>
        <w:rPr>
          <w:b/>
          <w:sz w:val="24"/>
          <w:szCs w:val="24"/>
        </w:rPr>
        <w:t>采购人须向供应商提供的条件</w:t>
      </w:r>
    </w:p>
    <w:p w:rsidR="00D514F7" w:rsidRDefault="00D514F7">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D514F7">
        <w:trPr>
          <w:cantSplit/>
          <w:trHeight w:val="657"/>
          <w:jc w:val="center"/>
        </w:trPr>
        <w:tc>
          <w:tcPr>
            <w:tcW w:w="840" w:type="dxa"/>
            <w:tcBorders>
              <w:bottom w:val="single" w:sz="4" w:space="0" w:color="auto"/>
            </w:tcBorders>
          </w:tcPr>
          <w:p w:rsidR="00D514F7" w:rsidRDefault="005F5C8C">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D514F7" w:rsidRDefault="005F5C8C">
            <w:pPr>
              <w:tabs>
                <w:tab w:val="left" w:pos="240"/>
              </w:tabs>
              <w:jc w:val="center"/>
              <w:rPr>
                <w:position w:val="-32"/>
                <w:sz w:val="24"/>
              </w:rPr>
            </w:pPr>
            <w:r>
              <w:rPr>
                <w:position w:val="-32"/>
                <w:sz w:val="24"/>
              </w:rPr>
              <w:t>设施或设备</w:t>
            </w:r>
          </w:p>
          <w:p w:rsidR="00D514F7" w:rsidRDefault="005F5C8C">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D514F7" w:rsidRDefault="005F5C8C">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D514F7" w:rsidRDefault="005F5C8C">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D514F7" w:rsidRDefault="005F5C8C">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D514F7" w:rsidRDefault="005F5C8C">
            <w:pPr>
              <w:tabs>
                <w:tab w:val="left" w:pos="240"/>
              </w:tabs>
              <w:jc w:val="center"/>
              <w:rPr>
                <w:position w:val="-50"/>
                <w:sz w:val="24"/>
              </w:rPr>
            </w:pPr>
            <w:r>
              <w:rPr>
                <w:position w:val="-50"/>
                <w:sz w:val="24"/>
              </w:rPr>
              <w:t>如有偿提供的说明</w:t>
            </w:r>
            <w:r>
              <w:rPr>
                <w:position w:val="-50"/>
                <w:sz w:val="24"/>
              </w:rPr>
              <w:t xml:space="preserve"> </w:t>
            </w:r>
          </w:p>
        </w:tc>
      </w:tr>
      <w:tr w:rsidR="00D514F7">
        <w:trPr>
          <w:cantSplit/>
          <w:trHeight w:val="2295"/>
          <w:jc w:val="center"/>
        </w:trPr>
        <w:tc>
          <w:tcPr>
            <w:tcW w:w="840" w:type="dxa"/>
          </w:tcPr>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p w:rsidR="00D514F7" w:rsidRDefault="00D514F7">
            <w:pPr>
              <w:tabs>
                <w:tab w:val="left" w:pos="240"/>
              </w:tabs>
            </w:pPr>
          </w:p>
        </w:tc>
        <w:tc>
          <w:tcPr>
            <w:tcW w:w="1890" w:type="dxa"/>
          </w:tcPr>
          <w:p w:rsidR="00D514F7" w:rsidRDefault="00D514F7">
            <w:pPr>
              <w:tabs>
                <w:tab w:val="left" w:pos="240"/>
              </w:tabs>
            </w:pPr>
          </w:p>
        </w:tc>
        <w:tc>
          <w:tcPr>
            <w:tcW w:w="975" w:type="dxa"/>
          </w:tcPr>
          <w:p w:rsidR="00D514F7" w:rsidRDefault="00D514F7">
            <w:pPr>
              <w:tabs>
                <w:tab w:val="left" w:pos="240"/>
              </w:tabs>
            </w:pPr>
          </w:p>
        </w:tc>
        <w:tc>
          <w:tcPr>
            <w:tcW w:w="996" w:type="dxa"/>
          </w:tcPr>
          <w:p w:rsidR="00D514F7" w:rsidRDefault="00D514F7">
            <w:pPr>
              <w:tabs>
                <w:tab w:val="left" w:pos="240"/>
              </w:tabs>
            </w:pPr>
          </w:p>
        </w:tc>
        <w:tc>
          <w:tcPr>
            <w:tcW w:w="1494" w:type="dxa"/>
          </w:tcPr>
          <w:p w:rsidR="00D514F7" w:rsidRDefault="00D514F7">
            <w:pPr>
              <w:tabs>
                <w:tab w:val="left" w:pos="240"/>
              </w:tabs>
            </w:pPr>
          </w:p>
        </w:tc>
        <w:tc>
          <w:tcPr>
            <w:tcW w:w="2409" w:type="dxa"/>
          </w:tcPr>
          <w:p w:rsidR="00D514F7" w:rsidRDefault="00D514F7">
            <w:pPr>
              <w:tabs>
                <w:tab w:val="left" w:pos="240"/>
              </w:tabs>
            </w:pPr>
          </w:p>
        </w:tc>
      </w:tr>
      <w:tr w:rsidR="00D514F7">
        <w:trPr>
          <w:cantSplit/>
          <w:trHeight w:val="705"/>
          <w:jc w:val="center"/>
        </w:trPr>
        <w:tc>
          <w:tcPr>
            <w:tcW w:w="8604" w:type="dxa"/>
            <w:gridSpan w:val="6"/>
          </w:tcPr>
          <w:p w:rsidR="00D514F7" w:rsidRDefault="005F5C8C">
            <w:pPr>
              <w:pStyle w:val="21"/>
            </w:pPr>
            <w:r>
              <w:t>备注：凡需采购人提供的设备、房屋、通讯及其他办公设施，应注明免费提供或不免费提供，如有偿提供，采购人承担多少，供应商承担多少，本表应详细列清。</w:t>
            </w:r>
          </w:p>
          <w:p w:rsidR="00D514F7" w:rsidRDefault="00D514F7">
            <w:pPr>
              <w:tabs>
                <w:tab w:val="left" w:pos="240"/>
              </w:tabs>
            </w:pPr>
          </w:p>
        </w:tc>
      </w:tr>
    </w:tbl>
    <w:p w:rsidR="00D514F7" w:rsidRDefault="00D514F7">
      <w:pPr>
        <w:tabs>
          <w:tab w:val="left" w:pos="240"/>
          <w:tab w:val="left" w:pos="7665"/>
        </w:tabs>
      </w:pPr>
    </w:p>
    <w:p w:rsidR="00D514F7" w:rsidRDefault="005F5C8C">
      <w:pPr>
        <w:spacing w:line="360" w:lineRule="auto"/>
        <w:ind w:right="84" w:firstLineChars="100" w:firstLine="223"/>
        <w:rPr>
          <w:sz w:val="24"/>
        </w:rPr>
      </w:pPr>
      <w:r>
        <w:rPr>
          <w:sz w:val="24"/>
        </w:rPr>
        <w:t>投标人名称：</w:t>
      </w:r>
    </w:p>
    <w:p w:rsidR="00D514F7" w:rsidRDefault="00D514F7">
      <w:pPr>
        <w:spacing w:line="360" w:lineRule="auto"/>
        <w:ind w:right="84" w:firstLineChars="100" w:firstLine="223"/>
        <w:rPr>
          <w:sz w:val="24"/>
        </w:rPr>
      </w:pPr>
    </w:p>
    <w:p w:rsidR="00D514F7" w:rsidRDefault="005F5C8C">
      <w:pPr>
        <w:spacing w:line="360" w:lineRule="auto"/>
        <w:ind w:right="84" w:firstLineChars="100" w:firstLine="223"/>
        <w:rPr>
          <w:position w:val="-40"/>
          <w:sz w:val="24"/>
        </w:rPr>
      </w:pPr>
      <w:r>
        <w:rPr>
          <w:sz w:val="24"/>
        </w:rPr>
        <w:t>日期：</w:t>
      </w:r>
      <w:r>
        <w:rPr>
          <w:sz w:val="24"/>
        </w:rPr>
        <w:t xml:space="preserve">  </w:t>
      </w:r>
    </w:p>
    <w:p w:rsidR="00D514F7" w:rsidRDefault="005F5C8C">
      <w:pPr>
        <w:widowControl/>
        <w:jc w:val="left"/>
        <w:rPr>
          <w:b/>
          <w:sz w:val="24"/>
        </w:rPr>
      </w:pPr>
      <w:r>
        <w:rPr>
          <w:b/>
          <w:sz w:val="24"/>
        </w:rPr>
        <w:br w:type="page"/>
      </w:r>
    </w:p>
    <w:p w:rsidR="00D514F7" w:rsidRDefault="005F5C8C">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D514F7" w:rsidRDefault="00D514F7">
      <w:pPr>
        <w:tabs>
          <w:tab w:val="left" w:pos="360"/>
        </w:tabs>
        <w:spacing w:line="360" w:lineRule="auto"/>
        <w:ind w:firstLineChars="200" w:firstLine="448"/>
        <w:rPr>
          <w:b/>
          <w:sz w:val="24"/>
        </w:rPr>
      </w:pPr>
    </w:p>
    <w:p w:rsidR="00D514F7" w:rsidRDefault="005F5C8C">
      <w:pPr>
        <w:tabs>
          <w:tab w:val="left" w:pos="360"/>
        </w:tabs>
        <w:spacing w:line="360" w:lineRule="auto"/>
        <w:jc w:val="center"/>
        <w:rPr>
          <w:b/>
          <w:bCs/>
          <w:sz w:val="24"/>
        </w:rPr>
      </w:pPr>
      <w:r>
        <w:rPr>
          <w:rFonts w:hint="eastAsia"/>
          <w:b/>
          <w:bCs/>
          <w:sz w:val="24"/>
        </w:rPr>
        <w:t>书面</w:t>
      </w:r>
      <w:r>
        <w:rPr>
          <w:b/>
          <w:bCs/>
          <w:sz w:val="24"/>
        </w:rPr>
        <w:t>声明</w:t>
      </w:r>
    </w:p>
    <w:p w:rsidR="00D514F7" w:rsidRDefault="00D514F7">
      <w:pPr>
        <w:pStyle w:val="af4"/>
        <w:tabs>
          <w:tab w:val="left" w:pos="360"/>
        </w:tabs>
        <w:spacing w:line="360" w:lineRule="auto"/>
        <w:ind w:firstLine="446"/>
        <w:rPr>
          <w:sz w:val="24"/>
        </w:rPr>
      </w:pPr>
    </w:p>
    <w:p w:rsidR="00D514F7" w:rsidRDefault="005F5C8C">
      <w:pPr>
        <w:pStyle w:val="af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D514F7" w:rsidRDefault="005F5C8C">
      <w:pPr>
        <w:pStyle w:val="af4"/>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514F7" w:rsidRDefault="00D514F7">
      <w:pPr>
        <w:pStyle w:val="af4"/>
        <w:tabs>
          <w:tab w:val="left" w:pos="360"/>
        </w:tabs>
        <w:spacing w:line="360" w:lineRule="auto"/>
        <w:ind w:firstLine="446"/>
        <w:rPr>
          <w:sz w:val="24"/>
        </w:rPr>
      </w:pPr>
    </w:p>
    <w:p w:rsidR="00D514F7" w:rsidRDefault="00D514F7">
      <w:pPr>
        <w:pStyle w:val="af4"/>
        <w:tabs>
          <w:tab w:val="left" w:pos="360"/>
        </w:tabs>
        <w:spacing w:line="360" w:lineRule="auto"/>
        <w:ind w:firstLine="446"/>
        <w:rPr>
          <w:sz w:val="24"/>
        </w:rPr>
      </w:pPr>
    </w:p>
    <w:p w:rsidR="00D514F7" w:rsidRDefault="005F5C8C">
      <w:pPr>
        <w:autoSpaceDE w:val="0"/>
        <w:autoSpaceDN w:val="0"/>
        <w:spacing w:line="500" w:lineRule="exact"/>
        <w:ind w:left="3840"/>
        <w:jc w:val="left"/>
        <w:rPr>
          <w:sz w:val="24"/>
          <w:szCs w:val="24"/>
        </w:rPr>
      </w:pPr>
      <w:r>
        <w:rPr>
          <w:sz w:val="24"/>
          <w:szCs w:val="24"/>
        </w:rPr>
        <w:t>投标人名称：</w:t>
      </w:r>
    </w:p>
    <w:p w:rsidR="00D514F7" w:rsidRDefault="00D514F7">
      <w:pPr>
        <w:autoSpaceDE w:val="0"/>
        <w:autoSpaceDN w:val="0"/>
        <w:spacing w:line="500" w:lineRule="exact"/>
        <w:ind w:left="3840"/>
        <w:jc w:val="left"/>
        <w:rPr>
          <w:sz w:val="24"/>
          <w:szCs w:val="24"/>
        </w:rPr>
      </w:pPr>
    </w:p>
    <w:p w:rsidR="00D514F7" w:rsidRDefault="005F5C8C">
      <w:pPr>
        <w:autoSpaceDE w:val="0"/>
        <w:autoSpaceDN w:val="0"/>
        <w:spacing w:line="500" w:lineRule="exact"/>
        <w:ind w:left="3840"/>
        <w:jc w:val="left"/>
        <w:rPr>
          <w:sz w:val="24"/>
          <w:szCs w:val="24"/>
        </w:rPr>
      </w:pPr>
      <w:r>
        <w:rPr>
          <w:sz w:val="24"/>
          <w:szCs w:val="24"/>
        </w:rPr>
        <w:t>日期：</w:t>
      </w:r>
    </w:p>
    <w:p w:rsidR="00D514F7" w:rsidRDefault="00D514F7">
      <w:pPr>
        <w:autoSpaceDE w:val="0"/>
        <w:autoSpaceDN w:val="0"/>
        <w:spacing w:line="500" w:lineRule="exact"/>
        <w:ind w:left="3840"/>
        <w:jc w:val="left"/>
        <w:rPr>
          <w:sz w:val="24"/>
          <w:szCs w:val="24"/>
        </w:rPr>
      </w:pPr>
    </w:p>
    <w:p w:rsidR="00D514F7" w:rsidRDefault="005F5C8C">
      <w:pPr>
        <w:pStyle w:val="af4"/>
        <w:tabs>
          <w:tab w:val="left" w:pos="360"/>
        </w:tabs>
        <w:spacing w:line="360" w:lineRule="auto"/>
        <w:ind w:firstLineChars="0" w:firstLine="0"/>
        <w:rPr>
          <w:sz w:val="24"/>
          <w:u w:val="single"/>
        </w:rPr>
      </w:pPr>
      <w:r>
        <w:rPr>
          <w:rFonts w:hint="eastAsia"/>
          <w:sz w:val="24"/>
          <w:u w:val="single"/>
        </w:rPr>
        <w:t xml:space="preserve">                                                                     </w:t>
      </w:r>
    </w:p>
    <w:p w:rsidR="00D514F7" w:rsidRDefault="00D514F7">
      <w:pPr>
        <w:pStyle w:val="af4"/>
        <w:tabs>
          <w:tab w:val="left" w:pos="360"/>
        </w:tabs>
        <w:spacing w:line="360" w:lineRule="auto"/>
        <w:ind w:firstLine="446"/>
        <w:rPr>
          <w:sz w:val="24"/>
        </w:rPr>
      </w:pPr>
    </w:p>
    <w:p w:rsidR="00D514F7" w:rsidRDefault="00D514F7">
      <w:pPr>
        <w:pStyle w:val="af4"/>
        <w:spacing w:line="360" w:lineRule="auto"/>
        <w:ind w:firstLineChars="0" w:firstLine="0"/>
        <w:jc w:val="center"/>
        <w:rPr>
          <w:b/>
          <w:sz w:val="24"/>
        </w:rPr>
      </w:pPr>
    </w:p>
    <w:p w:rsidR="00D514F7" w:rsidRDefault="00D514F7">
      <w:pPr>
        <w:pStyle w:val="af4"/>
        <w:spacing w:line="360" w:lineRule="auto"/>
        <w:ind w:firstLineChars="0" w:firstLine="0"/>
        <w:jc w:val="center"/>
        <w:rPr>
          <w:b/>
          <w:sz w:val="24"/>
        </w:rPr>
      </w:pPr>
    </w:p>
    <w:p w:rsidR="00D514F7" w:rsidRDefault="005F5C8C">
      <w:pPr>
        <w:pStyle w:val="af4"/>
        <w:spacing w:line="360" w:lineRule="auto"/>
        <w:ind w:firstLineChars="0" w:firstLine="0"/>
        <w:jc w:val="center"/>
        <w:rPr>
          <w:b/>
          <w:sz w:val="24"/>
        </w:rPr>
      </w:pPr>
      <w:r>
        <w:rPr>
          <w:rFonts w:hint="eastAsia"/>
          <w:b/>
          <w:sz w:val="24"/>
        </w:rPr>
        <w:t>证明材料</w:t>
      </w:r>
    </w:p>
    <w:p w:rsidR="00D514F7" w:rsidRDefault="00D514F7">
      <w:pPr>
        <w:pStyle w:val="af4"/>
        <w:tabs>
          <w:tab w:val="left" w:pos="360"/>
        </w:tabs>
        <w:spacing w:line="360" w:lineRule="auto"/>
        <w:ind w:firstLine="446"/>
        <w:rPr>
          <w:sz w:val="24"/>
        </w:rPr>
      </w:pPr>
    </w:p>
    <w:p w:rsidR="00D514F7" w:rsidRDefault="005F5C8C">
      <w:pPr>
        <w:pStyle w:val="af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D514F7" w:rsidRDefault="00D514F7">
      <w:pPr>
        <w:pStyle w:val="af4"/>
        <w:tabs>
          <w:tab w:val="left" w:pos="360"/>
        </w:tabs>
        <w:spacing w:line="360" w:lineRule="auto"/>
        <w:ind w:firstLine="446"/>
        <w:rPr>
          <w:sz w:val="24"/>
        </w:rPr>
      </w:pPr>
    </w:p>
    <w:p w:rsidR="00D514F7" w:rsidRDefault="00D514F7">
      <w:pPr>
        <w:autoSpaceDE w:val="0"/>
        <w:autoSpaceDN w:val="0"/>
        <w:spacing w:line="500" w:lineRule="exact"/>
        <w:ind w:left="3840"/>
        <w:jc w:val="left"/>
        <w:rPr>
          <w:sz w:val="24"/>
          <w:szCs w:val="24"/>
        </w:rPr>
      </w:pPr>
    </w:p>
    <w:p w:rsidR="00D514F7" w:rsidRDefault="00D514F7">
      <w:pPr>
        <w:autoSpaceDE w:val="0"/>
        <w:autoSpaceDN w:val="0"/>
        <w:spacing w:line="500" w:lineRule="exact"/>
        <w:ind w:left="3840"/>
        <w:jc w:val="left"/>
        <w:rPr>
          <w:sz w:val="24"/>
          <w:szCs w:val="24"/>
        </w:rPr>
      </w:pPr>
    </w:p>
    <w:p w:rsidR="00D514F7" w:rsidRDefault="005F5C8C">
      <w:pPr>
        <w:autoSpaceDE w:val="0"/>
        <w:autoSpaceDN w:val="0"/>
        <w:spacing w:line="500" w:lineRule="exact"/>
        <w:ind w:left="3840"/>
        <w:jc w:val="left"/>
        <w:rPr>
          <w:sz w:val="24"/>
          <w:szCs w:val="24"/>
        </w:rPr>
      </w:pPr>
      <w:r>
        <w:rPr>
          <w:sz w:val="24"/>
          <w:szCs w:val="24"/>
        </w:rPr>
        <w:t>投标人名称：</w:t>
      </w:r>
    </w:p>
    <w:p w:rsidR="00D514F7" w:rsidRDefault="00D514F7">
      <w:pPr>
        <w:autoSpaceDE w:val="0"/>
        <w:autoSpaceDN w:val="0"/>
        <w:spacing w:line="500" w:lineRule="exact"/>
        <w:ind w:left="3840"/>
        <w:jc w:val="left"/>
        <w:rPr>
          <w:sz w:val="24"/>
          <w:szCs w:val="24"/>
        </w:rPr>
      </w:pPr>
    </w:p>
    <w:p w:rsidR="00D514F7" w:rsidRDefault="005F5C8C">
      <w:pPr>
        <w:autoSpaceDE w:val="0"/>
        <w:autoSpaceDN w:val="0"/>
        <w:spacing w:line="500" w:lineRule="exact"/>
        <w:ind w:left="3840"/>
        <w:jc w:val="left"/>
        <w:rPr>
          <w:b/>
          <w:sz w:val="24"/>
        </w:rPr>
      </w:pPr>
      <w:r>
        <w:rPr>
          <w:sz w:val="24"/>
          <w:szCs w:val="24"/>
        </w:rPr>
        <w:t>日期：</w:t>
      </w:r>
    </w:p>
    <w:p w:rsidR="00D514F7" w:rsidRDefault="005F5C8C">
      <w:pPr>
        <w:widowControl/>
        <w:jc w:val="left"/>
        <w:rPr>
          <w:b/>
          <w:sz w:val="24"/>
        </w:rPr>
      </w:pPr>
      <w:r>
        <w:rPr>
          <w:b/>
          <w:sz w:val="24"/>
        </w:rPr>
        <w:br w:type="page"/>
      </w:r>
    </w:p>
    <w:p w:rsidR="00D514F7" w:rsidRDefault="005F5C8C">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D514F7" w:rsidRDefault="00D514F7">
      <w:pPr>
        <w:autoSpaceDE w:val="0"/>
        <w:autoSpaceDN w:val="0"/>
        <w:adjustRightInd w:val="0"/>
        <w:spacing w:line="560" w:lineRule="exact"/>
        <w:outlineLvl w:val="0"/>
        <w:rPr>
          <w:b/>
          <w:sz w:val="24"/>
        </w:rPr>
      </w:pPr>
    </w:p>
    <w:p w:rsidR="00D514F7" w:rsidRDefault="00D514F7">
      <w:pPr>
        <w:tabs>
          <w:tab w:val="left" w:pos="412"/>
          <w:tab w:val="left" w:pos="618"/>
        </w:tabs>
        <w:spacing w:line="520" w:lineRule="exact"/>
        <w:jc w:val="center"/>
        <w:rPr>
          <w:sz w:val="24"/>
          <w:szCs w:val="21"/>
        </w:rPr>
      </w:pPr>
    </w:p>
    <w:sectPr w:rsidR="00D514F7">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5C8C">
      <w:r>
        <w:separator/>
      </w:r>
    </w:p>
  </w:endnote>
  <w:endnote w:type="continuationSeparator" w:id="0">
    <w:p w:rsidR="00000000" w:rsidRDefault="005F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F7" w:rsidRDefault="005F5C8C">
    <w:pPr>
      <w:pStyle w:val="aa"/>
      <w:jc w:val="center"/>
    </w:pPr>
    <w:r>
      <w:rPr>
        <w:b/>
      </w:rPr>
      <w:fldChar w:fldCharType="begin"/>
    </w:r>
    <w:r>
      <w:rPr>
        <w:b/>
      </w:rPr>
      <w:instrText>PAGE  \* Arabic  \* MERGEFORMAT</w:instrText>
    </w:r>
    <w:r>
      <w:rPr>
        <w:b/>
      </w:rPr>
      <w:fldChar w:fldCharType="separate"/>
    </w:r>
    <w:r>
      <w:rPr>
        <w:b/>
        <w:lang w:val="zh-CN"/>
      </w:rPr>
      <w:t>62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5C8C">
      <w:r>
        <w:separator/>
      </w:r>
    </w:p>
  </w:footnote>
  <w:footnote w:type="continuationSeparator" w:id="0">
    <w:p w:rsidR="00000000" w:rsidRDefault="005F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F7" w:rsidRDefault="00D514F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36DE0"/>
    <w:multiLevelType w:val="singleLevel"/>
    <w:tmpl w:val="81F36DE0"/>
    <w:lvl w:ilvl="0">
      <w:start w:val="1"/>
      <w:numFmt w:val="decimal"/>
      <w:lvlText w:val="%1."/>
      <w:lvlJc w:val="left"/>
      <w:pPr>
        <w:tabs>
          <w:tab w:val="left" w:pos="312"/>
        </w:tabs>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5C8C"/>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14F7"/>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CB4D7C"/>
    <w:rsid w:val="11A26F69"/>
    <w:rsid w:val="150F275B"/>
    <w:rsid w:val="30B0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uiPriority w:val="99"/>
    <w:semiHidden/>
    <w:unhideWhenUsed/>
    <w:qFormat/>
    <w:pPr>
      <w:spacing w:after="12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2"/>
    <w:qFormat/>
  </w:style>
  <w:style w:type="character" w:styleId="af2">
    <w:name w:val="Hyperlink"/>
    <w:basedOn w:val="a2"/>
    <w:uiPriority w:val="99"/>
    <w:unhideWhenUsed/>
    <w:qFormat/>
    <w:rPr>
      <w:color w:val="0000FF" w:themeColor="hyperlink"/>
      <w:u w:val="single"/>
    </w:rPr>
  </w:style>
  <w:style w:type="character" w:styleId="af3">
    <w:name w:val="annotation reference"/>
    <w:basedOn w:val="a2"/>
    <w:uiPriority w:val="99"/>
    <w:semiHidden/>
    <w:unhideWhenUsed/>
    <w:qFormat/>
    <w:rPr>
      <w:sz w:val="21"/>
      <w:szCs w:val="21"/>
    </w:rPr>
  </w:style>
  <w:style w:type="character" w:customStyle="1" w:styleId="Char1">
    <w:name w:val="正文文本缩进 Char"/>
    <w:basedOn w:val="a2"/>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4">
    <w:name w:val="页脚 Char"/>
    <w:basedOn w:val="a2"/>
    <w:link w:val="aa"/>
    <w:uiPriority w:val="99"/>
    <w:qFormat/>
    <w:rPr>
      <w:rFonts w:ascii="Times New Roman" w:eastAsia="宋体" w:hAnsi="Times New Roman" w:cs="Times New Roman"/>
      <w:sz w:val="18"/>
      <w:szCs w:val="18"/>
    </w:rPr>
  </w:style>
  <w:style w:type="character" w:customStyle="1" w:styleId="Char2">
    <w:name w:val="日期 Char"/>
    <w:basedOn w:val="a2"/>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3">
    <w:name w:val="批注框文本 Char"/>
    <w:basedOn w:val="a2"/>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4"/>
    <w:uiPriority w:val="34"/>
    <w:qFormat/>
    <w:rPr>
      <w:rFonts w:ascii="Times New Roman" w:eastAsia="宋体" w:hAnsi="Times New Roman" w:cs="Times New Roman"/>
      <w:szCs w:val="20"/>
    </w:rPr>
  </w:style>
  <w:style w:type="character" w:customStyle="1" w:styleId="Char">
    <w:name w:val="正文文本 Char"/>
    <w:basedOn w:val="a2"/>
    <w:link w:val="a1"/>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uiPriority w:val="99"/>
    <w:semiHidden/>
    <w:unhideWhenUsed/>
    <w:qFormat/>
    <w:pPr>
      <w:spacing w:after="120"/>
    </w:pPr>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link w:val="Char0"/>
    <w:uiPriority w:val="99"/>
    <w:semiHidden/>
    <w:unhideWhenUsed/>
    <w:qFormat/>
    <w:pPr>
      <w:jc w:val="left"/>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Char7"/>
    <w:uiPriority w:val="99"/>
    <w:semiHidden/>
    <w:unhideWhenUsed/>
    <w:qFormat/>
    <w:rPr>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2"/>
    <w:qFormat/>
  </w:style>
  <w:style w:type="character" w:styleId="af2">
    <w:name w:val="Hyperlink"/>
    <w:basedOn w:val="a2"/>
    <w:uiPriority w:val="99"/>
    <w:unhideWhenUsed/>
    <w:qFormat/>
    <w:rPr>
      <w:color w:val="0000FF" w:themeColor="hyperlink"/>
      <w:u w:val="single"/>
    </w:rPr>
  </w:style>
  <w:style w:type="character" w:styleId="af3">
    <w:name w:val="annotation reference"/>
    <w:basedOn w:val="a2"/>
    <w:uiPriority w:val="99"/>
    <w:semiHidden/>
    <w:unhideWhenUsed/>
    <w:qFormat/>
    <w:rPr>
      <w:sz w:val="21"/>
      <w:szCs w:val="21"/>
    </w:rPr>
  </w:style>
  <w:style w:type="character" w:customStyle="1" w:styleId="Char1">
    <w:name w:val="正文文本缩进 Char"/>
    <w:basedOn w:val="a2"/>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2"/>
    <w:link w:val="ac"/>
    <w:qFormat/>
    <w:rPr>
      <w:rFonts w:ascii="Cambria" w:eastAsia="宋体" w:hAnsi="Cambria" w:cs="Times New Roman"/>
      <w:b/>
      <w:bCs/>
      <w:kern w:val="28"/>
      <w:sz w:val="32"/>
      <w:szCs w:val="32"/>
      <w:lang w:val="zh-CN" w:eastAsia="zh-CN"/>
    </w:rPr>
  </w:style>
  <w:style w:type="character" w:customStyle="1" w:styleId="Char5">
    <w:name w:val="页眉 Char"/>
    <w:basedOn w:val="a2"/>
    <w:link w:val="ab"/>
    <w:uiPriority w:val="99"/>
    <w:qFormat/>
    <w:rPr>
      <w:rFonts w:ascii="Times New Roman" w:eastAsia="宋体" w:hAnsi="Times New Roman" w:cs="Times New Roman"/>
      <w:sz w:val="18"/>
      <w:szCs w:val="18"/>
    </w:rPr>
  </w:style>
  <w:style w:type="character" w:customStyle="1" w:styleId="Char4">
    <w:name w:val="页脚 Char"/>
    <w:basedOn w:val="a2"/>
    <w:link w:val="aa"/>
    <w:uiPriority w:val="99"/>
    <w:qFormat/>
    <w:rPr>
      <w:rFonts w:ascii="Times New Roman" w:eastAsia="宋体" w:hAnsi="Times New Roman" w:cs="Times New Roman"/>
      <w:sz w:val="18"/>
      <w:szCs w:val="18"/>
    </w:rPr>
  </w:style>
  <w:style w:type="character" w:customStyle="1" w:styleId="Char2">
    <w:name w:val="日期 Char"/>
    <w:basedOn w:val="a2"/>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2"/>
    <w:link w:val="20"/>
    <w:uiPriority w:val="99"/>
    <w:semiHidden/>
    <w:qFormat/>
    <w:rPr>
      <w:rFonts w:ascii="Times New Roman" w:eastAsia="宋体" w:hAnsi="Times New Roman" w:cs="Times New Roman"/>
      <w:szCs w:val="20"/>
    </w:rPr>
  </w:style>
  <w:style w:type="character" w:customStyle="1" w:styleId="3Char">
    <w:name w:val="标题 3 Char"/>
    <w:basedOn w:val="a2"/>
    <w:link w:val="30"/>
    <w:qFormat/>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2"/>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2"/>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0">
    <w:name w:val="批注文字 Char"/>
    <w:basedOn w:val="a2"/>
    <w:link w:val="a5"/>
    <w:uiPriority w:val="99"/>
    <w:semiHidden/>
    <w:qFormat/>
    <w:rPr>
      <w:rFonts w:ascii="Times New Roman" w:eastAsia="宋体" w:hAnsi="Times New Roman" w:cs="Times New Roman"/>
      <w:szCs w:val="20"/>
    </w:rPr>
  </w:style>
  <w:style w:type="character" w:customStyle="1" w:styleId="Char7">
    <w:name w:val="批注主题 Char"/>
    <w:basedOn w:val="Char0"/>
    <w:link w:val="ae"/>
    <w:uiPriority w:val="99"/>
    <w:semiHidden/>
    <w:qFormat/>
    <w:rPr>
      <w:rFonts w:ascii="Times New Roman" w:eastAsia="宋体" w:hAnsi="Times New Roman" w:cs="Times New Roman"/>
      <w:b/>
      <w:bCs/>
      <w:szCs w:val="20"/>
    </w:rPr>
  </w:style>
  <w:style w:type="character" w:customStyle="1" w:styleId="Char3">
    <w:name w:val="批注框文本 Char"/>
    <w:basedOn w:val="a2"/>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4"/>
    <w:uiPriority w:val="34"/>
    <w:qFormat/>
    <w:rPr>
      <w:rFonts w:ascii="Times New Roman" w:eastAsia="宋体" w:hAnsi="Times New Roman" w:cs="Times New Roman"/>
      <w:szCs w:val="20"/>
    </w:rPr>
  </w:style>
  <w:style w:type="character" w:customStyle="1" w:styleId="Char">
    <w:name w:val="正文文本 Char"/>
    <w:basedOn w:val="a2"/>
    <w:link w:val="a1"/>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8BD17-6468-4CA4-890E-410F14EC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7465</Words>
  <Characters>42557</Characters>
  <Application>Microsoft Office Word</Application>
  <DocSecurity>0</DocSecurity>
  <Lines>354</Lines>
  <Paragraphs>99</Paragraphs>
  <ScaleCrop>false</ScaleCrop>
  <Company>MS</Company>
  <LinksUpToDate>false</LinksUpToDate>
  <CharactersWithSpaces>49923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2024-09-03T01:13:00Z</dcterms:created>
  <dcterms:modified xsi:type="dcterms:W3CDTF">2024-09-03T01:13:00Z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CA8CB3E4380245819ADF54B623EE4982_13</vt:lpwstr>
  </property>
</Properties>
</file>